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303" w:rsidRPr="00494303" w:rsidRDefault="00494303" w:rsidP="00494303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</w:rPr>
        <w:t xml:space="preserve">  </w:t>
      </w:r>
      <w:r w:rsidR="003F3A3F">
        <w:rPr>
          <w:rFonts w:ascii="Times New Roman" w:hAnsi="Times New Roman" w:cs="Times New Roman"/>
        </w:rPr>
        <w:t xml:space="preserve">      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МІНІСТЕРСТВО ОСВІТИ І НАУКИ</w:t>
      </w:r>
    </w:p>
    <w:p w:rsidR="00494303" w:rsidRPr="00494303" w:rsidRDefault="00494303" w:rsidP="00494303">
      <w:pPr>
        <w:spacing w:after="160" w:line="240" w:lineRule="auto"/>
        <w:ind w:left="1065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МОРЕХІДНЕ УЧИЛИЩЕ ім. О.І.МАРИНЕСКА ОНМА</w:t>
      </w:r>
    </w:p>
    <w:p w:rsidR="00494303" w:rsidRPr="00494303" w:rsidRDefault="00494303" w:rsidP="00494303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</w:p>
    <w:p w:rsidR="00494303" w:rsidRPr="00494303" w:rsidRDefault="00494303" w:rsidP="00494303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«Затверджую»</w:t>
      </w:r>
    </w:p>
    <w:p w:rsidR="00494303" w:rsidRPr="00494303" w:rsidRDefault="00494303" w:rsidP="00494303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Заступник начальника училища з НР</w:t>
      </w:r>
    </w:p>
    <w:p w:rsidR="00494303" w:rsidRPr="00494303" w:rsidRDefault="00494303" w:rsidP="00494303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 А.О.Чебан</w:t>
      </w:r>
    </w:p>
    <w:p w:rsidR="00494303" w:rsidRPr="00494303" w:rsidRDefault="00494303" w:rsidP="00494303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___________________________201</w:t>
      </w:r>
      <w:r w:rsidRPr="00494303">
        <w:rPr>
          <w:rFonts w:ascii="Times New Roman" w:eastAsia="Calibri" w:hAnsi="Times New Roman" w:cs="Times New Roman"/>
          <w:sz w:val="28"/>
          <w:szCs w:val="28"/>
        </w:rPr>
        <w:t>4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р.</w:t>
      </w:r>
    </w:p>
    <w:p w:rsidR="00494303" w:rsidRPr="00494303" w:rsidRDefault="00494303" w:rsidP="00494303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74771" w:rsidRDefault="00F74771" w:rsidP="00494303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МЕТОДИЧНІ ВКАЗІВКИ ДО ПРОВЕДЕННЯ</w:t>
      </w:r>
    </w:p>
    <w:p w:rsidR="00494303" w:rsidRPr="00494303" w:rsidRDefault="00F74771" w:rsidP="00494303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АУДИТОРНОЇ КОНТРОЛЬНОЇ РОБОТИ</w:t>
      </w: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з дисципліни</w:t>
      </w: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«</w:t>
      </w:r>
      <w:r w:rsidR="00CC3960" w:rsidRPr="00CC396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ТЕОРІЯ , УСТРІЙ  СУДНА ТА РУШІЯ</w:t>
      </w:r>
      <w:r w:rsidR="00CC3960" w:rsidRPr="009129BE">
        <w:rPr>
          <w:rFonts w:ascii="Times New Roman" w:eastAsia="Times New Roman" w:hAnsi="Times New Roman" w:cs="Times New Roman"/>
          <w:b/>
          <w:i/>
          <w:szCs w:val="20"/>
          <w:lang w:val="uk-UA" w:eastAsia="ru-RU"/>
        </w:rPr>
        <w:t xml:space="preserve"> 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для студентів </w:t>
      </w:r>
      <w:r w:rsidRPr="00494303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курсу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заочного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відділення</w:t>
      </w:r>
    </w:p>
    <w:p w:rsidR="00CC3960" w:rsidRDefault="00CC3960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спеціальності : 5.07010403</w:t>
      </w:r>
      <w:r w:rsidR="00494303"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Експлуатація суднових енергетичних</w:t>
      </w:r>
    </w:p>
    <w:p w:rsidR="00494303" w:rsidRPr="00494303" w:rsidRDefault="00CC3960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установок</w:t>
      </w:r>
      <w:r w:rsidR="00494303"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03CAD" w:rsidRDefault="00494303" w:rsidP="00494303">
      <w:pPr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ОДЕСА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– 2014</w:t>
      </w:r>
      <w:r w:rsidR="003F3A3F">
        <w:rPr>
          <w:rFonts w:ascii="Times New Roman" w:hAnsi="Times New Roman" w:cs="Times New Roman"/>
        </w:rPr>
        <w:t xml:space="preserve">        </w:t>
      </w:r>
    </w:p>
    <w:p w:rsidR="00103CAD" w:rsidRDefault="00103CAD" w:rsidP="003F3A3F">
      <w:pPr>
        <w:rPr>
          <w:rFonts w:ascii="Times New Roman" w:hAnsi="Times New Roman" w:cs="Times New Roman"/>
        </w:rPr>
      </w:pPr>
    </w:p>
    <w:p w:rsidR="00103CAD" w:rsidRDefault="00103CAD" w:rsidP="003F3A3F">
      <w:pPr>
        <w:rPr>
          <w:rFonts w:ascii="Times New Roman" w:hAnsi="Times New Roman" w:cs="Times New Roman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Розроблено викладачем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судноводійних дисциплін </w:t>
      </w:r>
      <w:r w:rsidR="00CC396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Морехідного училища ім.Маринеска ООНМА</w:t>
      </w:r>
      <w:r w:rsidR="00CC3960" w:rsidRPr="00CC396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CC396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Будихіним Є.А.  </w:t>
      </w: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Розглянуто та ухвалено на засіданні </w:t>
      </w:r>
      <w:r w:rsidR="00AF68B3">
        <w:rPr>
          <w:rFonts w:ascii="Times New Roman" w:eastAsia="Calibri" w:hAnsi="Times New Roman" w:cs="Times New Roman"/>
          <w:sz w:val="28"/>
          <w:szCs w:val="28"/>
          <w:lang w:val="uk-UA"/>
        </w:rPr>
        <w:t>циклової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комісії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судноводійних дисциплін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Протокол № __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____</w:t>
      </w:r>
      <w:r w:rsidR="00D0162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серпня 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201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4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р.</w:t>
      </w: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Default="00AF68B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Голова ЦК __________________Є.І.Шапошніков</w:t>
      </w:r>
      <w:r w:rsidR="00494303"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D00A8C" w:rsidRDefault="00D00A8C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Default="00D00A8C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Default="00D00A8C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Default="00D00A8C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Default="00D00A8C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Default="00D00A8C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Default="00D00A8C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Default="00D00A8C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Default="00D00A8C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Default="00D00A8C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Default="00D00A8C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Default="00D00A8C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Default="00D00A8C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Default="00D00A8C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Default="00D00A8C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Default="00D00A8C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Default="00D00A8C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Default="00D00A8C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Default="00D00A8C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Default="00D00A8C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Default="00D00A8C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Вариант №1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1 .Назначение и основные элементы рулевого устройства.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2.Что наз.водоизмещением порожнего судна?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3.Какими мерами можно обеспечить непотопляемость судна?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4.Задача.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Дано Д= 4000тонН h= 0.8м. у = 0.9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Имеется жидкий груз (топливо) в Зх цистернах размерами L=12м b=10м.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Определить h с учетом поправки на свободную поверхность  Дh?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5.Для чего предназначена грузовая марка?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Вариант №2.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1.Назначение и основные элементы якорного устройства.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2Какие виды переборок вы знаете и для чего они нужны на судах?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3.Что называется поперечной прочностью?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4.Задача.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Дано. D = 3500 тонн.  h=0.6т, у= 1.0 имеется свободная поверхность воды в Зх цистернах размерами L=6м</w:t>
      </w: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ab/>
        <w:t>b=12м.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Определить h с учетом поправки на свободную поверхность  Дh.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5.Перечислите мореходные качества судна.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Вариант № 3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1 .Назначение и основные элементы швартовного устройства.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2.Что наз.грузоподъемностью.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3.Осушительная система, ее устройство, назначение.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4.Задача.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Дано D= 4200тонн h=0.4m, у= 0,9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Свободная-поверхность в Зх топливных цистернах размерами L=6м b=12м Определить h с учетом поправки на свободную поверхность Дh.</w:t>
      </w:r>
    </w:p>
    <w:p w:rsid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5.Предметы такелажного оборудования.</w:t>
      </w:r>
    </w:p>
    <w:p w:rsid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Вариант № 4.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1 .Назначение и основные элементы буксирного устройства.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2.Что наз.регистровой вместимостью?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3.Детали судовых систем.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4.Задача.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Дано. D=9000тонн h=1.4m, у= 0,9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Танкер, свободная поверхность в 8 тонках размером L=6м b=12м. Определить h с учетом  поправки на свободную поверхность Дh..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5.Пластыри и аварийное снабжение.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Вариант №5.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1 .Назначения и основные элементы шлюпочного устройства.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2.Что наз.дедвейтом?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3.Санитарные системы.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4.Задача.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Дано. D= 7000 тонн h= 0.6m, у= 1.0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Имеется свободная поверхность в З-х балластных танках L=12м b=10м. Определить h с учетом, поправки на свободную поверхность Дh..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5.Что наз.качкой судна? Виды качки.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Вариант №6.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1.Назначение и основные элементы грузового устройства со стрелами.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2.Что наз.объемным водоизмещением судна?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3. Системы отопления.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4. Задача.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Дано. D= 4000тонн h=0.5m, у= 1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Имеется свободная поверхность в 2-х балластных танках размером L=6м b=10м.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Определить h с учетом поправки на свободную поверхности Дh .</w:t>
      </w:r>
    </w:p>
    <w:p w:rsid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5.Какие конструкции гребных винтов вы знаете?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Вариант №7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1 .Судовые фундаменты.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2.Что наз. плавучестью?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3.Индивидуальные спасательные средства, требования Конвенции СОЛАС к ним.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4.Задача.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Танкер D= 4000 тонн h=2.8m, у= 0,9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Имеется свободная поверхность в 12 тоннах размером L=6м b=9м.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Определить h с учетом поправки на свободную поверхность Дh.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5.Судовые мачты. Конструкция грузовой стрелы.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Вариант №8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1 .Понятие о прочности корпуса и системах набора.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2.Что наз.ЦТ и ЦВ?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3.Закрытия грузовых люков.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4.Задача.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Дано. D=5000тонн h=0.7m, у= 0,9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Имеется свободная поверхность в З-х топливных танках с размерами L=6м b=10м.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Определить h с учетом поправки на свободную поверхность Дh.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5.Что наз. дедвейтом?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Вариант №9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1.Соединение частей корпуса судна.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2.Подруливающее устройства.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3.Противопожарные системы.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4.Задача.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Дано. D= 7000тонн h=0.8m, у= 1.0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Имеется свободная поверхность в З-х балластных танках с размерами L=8м b=12м.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Определить h с учетом поправки на свободную поверхность Дh.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5.Что наз.качкой судна?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Вариант №10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1.Штевни.Дедвудная труба. Мортирн.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2.Что называется непотопляемостью 3.Специальные системы танкеров.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4.Задача.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Дано. D= 18000тонн h=1.3т, у= 0,9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Имеется свободная поверхность в З-х топливных танках с размерами L=6м b=12м.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Определить h с учетом поправки на свободную поверхность Дh .</w:t>
      </w:r>
    </w:p>
    <w:p w:rsid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5.Что наз.общей продольной прочностью?</w:t>
      </w:r>
    </w:p>
    <w:p w:rsid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ЛИ</w:t>
      </w:r>
      <w:bookmarkStart w:id="0" w:name="_GoBack"/>
      <w:bookmarkEnd w:id="0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ТЕРАТУРА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1.</w:t>
      </w: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Фрид Е.А.. Устройство судна. Л. Судостроение , 1982 г. 349 стр.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2.</w:t>
      </w: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Горячев А.М., Подругин Е.М. Устройство и основи теории морских судов. Л. Судностроение, 1983 г. 325 стр.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Додаткова: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1.</w:t>
      </w: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Правила классификации и постройки морских судов / Регистр СССР, Л. Транспорт, 1985 г. 928 стр.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2.</w:t>
      </w: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Барабанов Н.В. Конструкция корпуса морских судов. Л. Судостроение 1981 г. 551 стр.</w:t>
      </w:r>
    </w:p>
    <w:p w:rsidR="00D00A8C" w:rsidRPr="00D00A8C" w:rsidRDefault="00D00A8C" w:rsidP="00D00A8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3.</w:t>
      </w: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Рябченко В.К.. Кучер Ю.П. Устш судна. Одеса Фешкс 2006 р. 118 стр.</w:t>
      </w:r>
    </w:p>
    <w:p w:rsidR="00D00A8C" w:rsidRDefault="00D00A8C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Default="00D00A8C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Default="00D00A8C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Default="00D00A8C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Default="00D00A8C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Default="00D00A8C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Default="00D00A8C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Default="00D00A8C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Default="00D00A8C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Default="00D00A8C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Default="00D00A8C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Default="00D00A8C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Default="00D00A8C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Default="00D00A8C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00A8C" w:rsidRPr="00494303" w:rsidRDefault="00D00A8C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sectPr w:rsidR="00D00A8C" w:rsidRPr="00494303" w:rsidSect="001B4945">
      <w:pgSz w:w="11906" w:h="16838"/>
      <w:pgMar w:top="62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241"/>
    <w:rsid w:val="00096222"/>
    <w:rsid w:val="00103CAD"/>
    <w:rsid w:val="001950C1"/>
    <w:rsid w:val="001B4945"/>
    <w:rsid w:val="00307182"/>
    <w:rsid w:val="003F3A3F"/>
    <w:rsid w:val="00491139"/>
    <w:rsid w:val="00494303"/>
    <w:rsid w:val="00701DC1"/>
    <w:rsid w:val="00876BB8"/>
    <w:rsid w:val="008E6127"/>
    <w:rsid w:val="008F5172"/>
    <w:rsid w:val="00916E16"/>
    <w:rsid w:val="00AF68B3"/>
    <w:rsid w:val="00B37CD0"/>
    <w:rsid w:val="00B66A49"/>
    <w:rsid w:val="00B76241"/>
    <w:rsid w:val="00CC3960"/>
    <w:rsid w:val="00D00A8C"/>
    <w:rsid w:val="00D01621"/>
    <w:rsid w:val="00E13081"/>
    <w:rsid w:val="00EF4C53"/>
    <w:rsid w:val="00F40BEC"/>
    <w:rsid w:val="00F7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1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1D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1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1D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2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9E8C9-CB3B-4A73-9C8B-DC370B6E6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Любовь</cp:lastModifiedBy>
  <cp:revision>5</cp:revision>
  <cp:lastPrinted>2014-10-28T11:28:00Z</cp:lastPrinted>
  <dcterms:created xsi:type="dcterms:W3CDTF">2014-10-30T10:10:00Z</dcterms:created>
  <dcterms:modified xsi:type="dcterms:W3CDTF">2014-11-27T09:01:00Z</dcterms:modified>
</cp:coreProperties>
</file>