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A4" w:rsidRDefault="00E10B77" w:rsidP="005B43A4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5B43A4">
        <w:rPr>
          <w:rFonts w:ascii="Times New Roman" w:hAnsi="Times New Roman"/>
          <w:sz w:val="28"/>
          <w:szCs w:val="28"/>
          <w:lang w:val="uk-UA"/>
        </w:rPr>
        <w:t>МІНІСТЕРСТВО ОСВІТИ І НАУКИ</w:t>
      </w:r>
      <w:r>
        <w:rPr>
          <w:rFonts w:ascii="Times New Roman" w:hAnsi="Times New Roman"/>
          <w:sz w:val="28"/>
          <w:szCs w:val="28"/>
          <w:lang w:val="uk-UA"/>
        </w:rPr>
        <w:t xml:space="preserve">  УКРАЇНИ </w:t>
      </w:r>
    </w:p>
    <w:p w:rsidR="005B43A4" w:rsidRDefault="00E10B77" w:rsidP="00E10B77">
      <w:pPr>
        <w:spacing w:after="160" w:line="240" w:lineRule="auto"/>
        <w:ind w:left="106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5B43A4">
        <w:rPr>
          <w:rFonts w:ascii="Times New Roman" w:hAnsi="Times New Roman"/>
          <w:sz w:val="28"/>
          <w:szCs w:val="28"/>
          <w:lang w:val="uk-UA"/>
        </w:rPr>
        <w:t>МОРЕХІДНЕ УЧИЛИЩЕ ім. О.І.МАРИНЕСКА ОНМА</w:t>
      </w: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«Затверджую»</w:t>
      </w: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начальника училища з НР</w:t>
      </w: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 А.О.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Чебан</w:t>
      </w:r>
      <w:proofErr w:type="spellEnd"/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___________________________201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МЕТОДИЧНІ ВКАЗІВКИ ДО ВИКОНАННЯ </w:t>
      </w:r>
    </w:p>
    <w:p w:rsidR="005B43A4" w:rsidRDefault="005B43A4" w:rsidP="005B43A4">
      <w:pPr>
        <w:spacing w:after="16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АУДИТОРНОЇ КОНТРОЛЬНОЇ РОБОТИ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дисципліни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«КОМЕРЦІЙНА РОБОТА НА МОРСЬКОМУ ТРАНСПОРТІ»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студентів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І курсу заочного відділення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спеціальності : 5.07010105 «Організація перевезень і перевантажень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водному транспорті»</w:t>
      </w: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ОДЕСА – 2014</w:t>
      </w:r>
      <w:r>
        <w:rPr>
          <w:rFonts w:ascii="Times New Roman" w:hAnsi="Times New Roman"/>
        </w:rPr>
        <w:t xml:space="preserve">        </w:t>
      </w:r>
    </w:p>
    <w:p w:rsidR="005B43A4" w:rsidRDefault="006A5588" w:rsidP="005B43A4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Методичн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і вказівки до виконання аудиторної контрольної роботи  і </w:t>
      </w:r>
    </w:p>
    <w:p w:rsidR="006A5588" w:rsidRDefault="006A5588" w:rsidP="005B43A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контрольних завдань з предмету «Комерційна робота на морському </w:t>
      </w:r>
    </w:p>
    <w:p w:rsidR="006A5588" w:rsidRDefault="006A5588" w:rsidP="005B43A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транспорті» для студентів заочної форми навчання.</w:t>
      </w:r>
    </w:p>
    <w:p w:rsidR="006A5588" w:rsidRDefault="006A5588" w:rsidP="006A558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Методичний посібник підготовлено викладачем </w:t>
      </w:r>
      <w:r w:rsidR="005B43A4">
        <w:rPr>
          <w:rFonts w:ascii="Times New Roman" w:hAnsi="Times New Roman"/>
          <w:sz w:val="28"/>
          <w:szCs w:val="28"/>
          <w:lang w:val="uk-UA"/>
        </w:rPr>
        <w:t xml:space="preserve"> експлуатаційних дисциплін </w:t>
      </w:r>
    </w:p>
    <w:p w:rsidR="005B43A4" w:rsidRDefault="005B43A4" w:rsidP="006A5588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Лущан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Н.О.</w:t>
      </w:r>
      <w:r w:rsidR="006A5588">
        <w:rPr>
          <w:rFonts w:ascii="Times New Roman" w:hAnsi="Times New Roman"/>
          <w:sz w:val="28"/>
          <w:szCs w:val="28"/>
          <w:lang w:val="uk-UA"/>
        </w:rPr>
        <w:t xml:space="preserve"> згідно навчального плану.</w:t>
      </w:r>
    </w:p>
    <w:p w:rsidR="006A5588" w:rsidRDefault="006A5588" w:rsidP="006A558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 навчальному посібнику розкрито зміст спец. предмету для підготовки майбутнього експлуатаційника  морського транспорту, та методичні </w:t>
      </w:r>
    </w:p>
    <w:p w:rsidR="006A5588" w:rsidRDefault="006A5588" w:rsidP="006A558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підходи до виконання контрольних аудиторних робіт. </w:t>
      </w:r>
    </w:p>
    <w:p w:rsidR="005B43A4" w:rsidRDefault="006A5588" w:rsidP="006A558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Методичний посібник р</w:t>
      </w:r>
      <w:r w:rsidR="005B43A4">
        <w:rPr>
          <w:rFonts w:ascii="Times New Roman" w:hAnsi="Times New Roman"/>
          <w:sz w:val="28"/>
          <w:szCs w:val="28"/>
          <w:lang w:val="uk-UA"/>
        </w:rPr>
        <w:t>озглянуто та ухвалено на засіданні циклової комісії експлуатаційних дисциплін.</w:t>
      </w: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Протокол № __ від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____серп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ня 2014 р.</w:t>
      </w: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_________________Є.О.Лобас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юк</w:t>
      </w: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B43A4" w:rsidRDefault="005B43A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 w:rsidRPr="005B43A4"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5B43A4">
        <w:rPr>
          <w:rFonts w:ascii="Times New Roman" w:hAnsi="Times New Roman"/>
          <w:sz w:val="28"/>
          <w:szCs w:val="28"/>
          <w:lang w:val="uk-UA"/>
        </w:rPr>
        <w:t xml:space="preserve">  Пояснювальна записка</w:t>
      </w:r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44B1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B43A4">
        <w:rPr>
          <w:rFonts w:ascii="Times New Roman" w:hAnsi="Times New Roman"/>
          <w:sz w:val="28"/>
          <w:szCs w:val="28"/>
          <w:lang w:val="uk-UA"/>
        </w:rPr>
        <w:t>Предмет  «Комер</w:t>
      </w:r>
      <w:r w:rsidR="00230A5E">
        <w:rPr>
          <w:rFonts w:ascii="Times New Roman" w:hAnsi="Times New Roman"/>
          <w:sz w:val="28"/>
          <w:szCs w:val="28"/>
          <w:lang w:val="uk-UA"/>
        </w:rPr>
        <w:t>ційна ро</w:t>
      </w:r>
      <w:r w:rsidR="005E44B1">
        <w:rPr>
          <w:rFonts w:ascii="Times New Roman" w:hAnsi="Times New Roman"/>
          <w:sz w:val="28"/>
          <w:szCs w:val="28"/>
          <w:lang w:val="uk-UA"/>
        </w:rPr>
        <w:t>бота на морс</w:t>
      </w:r>
      <w:r w:rsidR="00230A5E">
        <w:rPr>
          <w:rFonts w:ascii="Times New Roman" w:hAnsi="Times New Roman"/>
          <w:sz w:val="28"/>
          <w:szCs w:val="28"/>
          <w:lang w:val="uk-UA"/>
        </w:rPr>
        <w:t>ь</w:t>
      </w:r>
      <w:r w:rsidR="005E44B1">
        <w:rPr>
          <w:rFonts w:ascii="Times New Roman" w:hAnsi="Times New Roman"/>
          <w:sz w:val="28"/>
          <w:szCs w:val="28"/>
          <w:lang w:val="uk-UA"/>
        </w:rPr>
        <w:t>ком</w:t>
      </w:r>
      <w:r w:rsidR="00230A5E">
        <w:rPr>
          <w:rFonts w:ascii="Times New Roman" w:hAnsi="Times New Roman"/>
          <w:sz w:val="28"/>
          <w:szCs w:val="28"/>
          <w:lang w:val="uk-UA"/>
        </w:rPr>
        <w:t>у транспорті»  займає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30A5E">
        <w:rPr>
          <w:rFonts w:ascii="Times New Roman" w:hAnsi="Times New Roman"/>
          <w:sz w:val="28"/>
          <w:szCs w:val="28"/>
          <w:lang w:val="uk-UA"/>
        </w:rPr>
        <w:t>особ-</w:t>
      </w:r>
      <w:proofErr w:type="spellEnd"/>
    </w:p>
    <w:p w:rsidR="005E44B1" w:rsidRDefault="00230A5E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ливе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місце в системі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навчання майбутнього експлуатаційної морської галузі</w:t>
      </w:r>
      <w:r w:rsidR="005E44B1">
        <w:rPr>
          <w:rFonts w:ascii="Times New Roman" w:hAnsi="Times New Roman"/>
          <w:sz w:val="28"/>
          <w:szCs w:val="28"/>
          <w:lang w:val="uk-UA"/>
        </w:rPr>
        <w:t>,</w:t>
      </w:r>
    </w:p>
    <w:p w:rsidR="00642EAD" w:rsidRDefault="00230A5E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дозволяє йому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ор</w:t>
      </w:r>
      <w:r>
        <w:rPr>
          <w:rFonts w:ascii="Times New Roman" w:hAnsi="Times New Roman"/>
          <w:sz w:val="28"/>
          <w:szCs w:val="28"/>
          <w:lang w:val="uk-UA"/>
        </w:rPr>
        <w:t>ієнтуватися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господарчій </w:t>
      </w:r>
      <w:r w:rsidR="005E44B1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іяльності </w:t>
      </w:r>
      <w:r w:rsidR="005E44B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флоту та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 порт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642EAD">
        <w:rPr>
          <w:rFonts w:ascii="Times New Roman" w:hAnsi="Times New Roman"/>
          <w:sz w:val="28"/>
          <w:szCs w:val="28"/>
          <w:lang w:val="uk-UA"/>
        </w:rPr>
        <w:t>в,</w:t>
      </w:r>
    </w:p>
    <w:p w:rsidR="00642EAD" w:rsidRDefault="00642EA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представлят</w:t>
      </w:r>
      <w:r w:rsidR="00CA3371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 ц</w:t>
      </w:r>
      <w:r w:rsidR="00CA3371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="00CA3371">
        <w:rPr>
          <w:rFonts w:ascii="Times New Roman" w:hAnsi="Times New Roman"/>
          <w:sz w:val="28"/>
          <w:szCs w:val="28"/>
          <w:lang w:val="uk-UA"/>
        </w:rPr>
        <w:t xml:space="preserve">і  і </w:t>
      </w:r>
      <w:r w:rsidR="002543EA">
        <w:rPr>
          <w:rFonts w:ascii="Times New Roman" w:hAnsi="Times New Roman"/>
          <w:sz w:val="28"/>
          <w:szCs w:val="28"/>
          <w:lang w:val="uk-UA"/>
        </w:rPr>
        <w:t xml:space="preserve"> задачі</w:t>
      </w:r>
      <w:r>
        <w:rPr>
          <w:rFonts w:ascii="Times New Roman" w:hAnsi="Times New Roman"/>
          <w:sz w:val="28"/>
          <w:szCs w:val="28"/>
          <w:lang w:val="uk-UA"/>
        </w:rPr>
        <w:t xml:space="preserve"> морс</w:t>
      </w:r>
      <w:r w:rsidR="002543EA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ких </w:t>
      </w:r>
      <w:r w:rsidR="002543EA">
        <w:rPr>
          <w:rFonts w:ascii="Times New Roman" w:hAnsi="Times New Roman"/>
          <w:sz w:val="28"/>
          <w:szCs w:val="28"/>
          <w:lang w:val="uk-UA"/>
        </w:rPr>
        <w:t>установ та</w:t>
      </w:r>
      <w:r>
        <w:rPr>
          <w:rFonts w:ascii="Times New Roman" w:hAnsi="Times New Roman"/>
          <w:sz w:val="28"/>
          <w:szCs w:val="28"/>
          <w:lang w:val="uk-UA"/>
        </w:rPr>
        <w:t xml:space="preserve"> способ</w:t>
      </w:r>
      <w:r w:rsidR="002543EA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 дос</w:t>
      </w:r>
      <w:r w:rsidR="002543EA">
        <w:rPr>
          <w:rFonts w:ascii="Times New Roman" w:hAnsi="Times New Roman"/>
          <w:sz w:val="28"/>
          <w:szCs w:val="28"/>
          <w:lang w:val="uk-UA"/>
        </w:rPr>
        <w:t>ягнення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2EAD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раціонального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  перев</w:t>
      </w:r>
      <w:r>
        <w:rPr>
          <w:rFonts w:ascii="Times New Roman" w:hAnsi="Times New Roman"/>
          <w:sz w:val="28"/>
          <w:szCs w:val="28"/>
          <w:lang w:val="uk-UA"/>
        </w:rPr>
        <w:t>езення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 и пере</w:t>
      </w:r>
      <w:r>
        <w:rPr>
          <w:rFonts w:ascii="Times New Roman" w:hAnsi="Times New Roman"/>
          <w:sz w:val="28"/>
          <w:szCs w:val="28"/>
          <w:lang w:val="uk-UA"/>
        </w:rPr>
        <w:t xml:space="preserve">вантаження вантажів 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 морс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ким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транспор-</w:t>
      </w:r>
      <w:proofErr w:type="spellEnd"/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том, а також побачити роль комерційної роботи на всіх етапах транспортного</w:t>
      </w:r>
    </w:p>
    <w:p w:rsidR="00642EAD" w:rsidRDefault="00642EA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процес</w:t>
      </w:r>
      <w:r w:rsidR="002543EA">
        <w:rPr>
          <w:rFonts w:ascii="Times New Roman" w:hAnsi="Times New Roman"/>
          <w:sz w:val="28"/>
          <w:szCs w:val="28"/>
          <w:lang w:val="uk-UA"/>
        </w:rPr>
        <w:t>у в Укра</w:t>
      </w:r>
      <w:r w:rsidR="008E4F95">
        <w:rPr>
          <w:rFonts w:ascii="Times New Roman" w:hAnsi="Times New Roman"/>
          <w:sz w:val="28"/>
          <w:szCs w:val="28"/>
          <w:lang w:val="uk-UA"/>
        </w:rPr>
        <w:t>ї</w:t>
      </w:r>
      <w:r w:rsidR="002543EA">
        <w:rPr>
          <w:rFonts w:ascii="Times New Roman" w:hAnsi="Times New Roman"/>
          <w:sz w:val="28"/>
          <w:szCs w:val="28"/>
          <w:lang w:val="uk-UA"/>
        </w:rPr>
        <w:t>ні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Морські порти України приймають на себе велику долю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зовнішньоторго-</w:t>
      </w:r>
      <w:proofErr w:type="spellEnd"/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оберту держави, тому метою вивчення предмету «Комерційна робота</w:t>
      </w:r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морському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транспорті»-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дати курсантам необхідні знання з організації</w:t>
      </w:r>
    </w:p>
    <w:p w:rsidR="002543EA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комерційних операцій, прийому вантажу від відправника в 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завантаже-</w:t>
      </w:r>
      <w:proofErr w:type="spellEnd"/>
    </w:p>
    <w:p w:rsidR="008E4F95" w:rsidRDefault="002543EA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завантаження на судно</w:t>
      </w:r>
      <w:r w:rsidR="008E4F95">
        <w:rPr>
          <w:rFonts w:ascii="Times New Roman" w:hAnsi="Times New Roman"/>
          <w:sz w:val="28"/>
          <w:szCs w:val="28"/>
          <w:lang w:val="uk-UA"/>
        </w:rPr>
        <w:t xml:space="preserve">, видачі </w:t>
      </w:r>
      <w:proofErr w:type="spellStart"/>
      <w:r w:rsidR="008E4F95">
        <w:rPr>
          <w:rFonts w:ascii="Times New Roman" w:hAnsi="Times New Roman"/>
          <w:sz w:val="28"/>
          <w:szCs w:val="28"/>
          <w:lang w:val="uk-UA"/>
        </w:rPr>
        <w:t>вантажоотримувача</w:t>
      </w:r>
      <w:proofErr w:type="spellEnd"/>
      <w:r w:rsidR="008E4F95">
        <w:rPr>
          <w:rFonts w:ascii="Times New Roman" w:hAnsi="Times New Roman"/>
          <w:sz w:val="28"/>
          <w:szCs w:val="28"/>
          <w:lang w:val="uk-UA"/>
        </w:rPr>
        <w:t xml:space="preserve"> в порту призначення,</w:t>
      </w:r>
    </w:p>
    <w:p w:rsidR="008E4F95" w:rsidRDefault="008E4F9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забезпеченню збереження вантажів при перевезеннях вантажів на судах та </w:t>
      </w:r>
    </w:p>
    <w:p w:rsidR="008E4F95" w:rsidRDefault="008E4F9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зберіганню в складах порту,  а також показати дії порту при прийомі вантажу</w:t>
      </w:r>
    </w:p>
    <w:p w:rsidR="008E4F95" w:rsidRDefault="008E4F9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сумісних видів транспорту, вказати на обов'язкове виконання правил</w:t>
      </w:r>
    </w:p>
    <w:p w:rsidR="008E4F95" w:rsidRDefault="008E4F9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перевезення та завантаження-перевантаження вантажу.</w:t>
      </w:r>
    </w:p>
    <w:p w:rsidR="00B85017" w:rsidRDefault="008E4F9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У зв'язку з тим, що заочна </w:t>
      </w:r>
      <w:r w:rsidR="00B85017">
        <w:rPr>
          <w:rFonts w:ascii="Times New Roman" w:hAnsi="Times New Roman"/>
          <w:sz w:val="28"/>
          <w:szCs w:val="28"/>
          <w:lang w:val="uk-UA"/>
        </w:rPr>
        <w:t>форма навчання розрахована на самостійне</w:t>
      </w:r>
    </w:p>
    <w:p w:rsidR="007F4EDF" w:rsidRDefault="00B85017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вивчення даного предмету, необхідно допомогти</w:t>
      </w:r>
      <w:r w:rsidR="007F4EDF">
        <w:rPr>
          <w:rFonts w:ascii="Times New Roman" w:hAnsi="Times New Roman"/>
          <w:sz w:val="28"/>
          <w:szCs w:val="28"/>
          <w:lang w:val="uk-UA"/>
        </w:rPr>
        <w:t xml:space="preserve"> студентам орієнтуватися у</w:t>
      </w:r>
    </w:p>
    <w:p w:rsidR="007F4EDF" w:rsidRDefault="007F4ED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великому об'ємі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вивчаємому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матеріалі  і краще засвоїти його.</w:t>
      </w:r>
    </w:p>
    <w:p w:rsidR="00DD0EA9" w:rsidRDefault="007F4ED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Програма предмету «Комерційна робота на морському </w:t>
      </w:r>
      <w:r w:rsidR="00DD0EA9">
        <w:rPr>
          <w:rFonts w:ascii="Times New Roman" w:hAnsi="Times New Roman"/>
          <w:sz w:val="28"/>
          <w:szCs w:val="28"/>
          <w:lang w:val="uk-UA"/>
        </w:rPr>
        <w:t>транспорті» для</w:t>
      </w:r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студентів заочної форми навчання складена на основі загальних програм </w:t>
      </w:r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вищих навчальних закладів 1-2 рівня акредитації , рекомендована </w:t>
      </w:r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Міністерством  освіти і науки України.</w:t>
      </w:r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В період екзаменаційної сесії студенти-заочники відвідують оглядові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лек-</w:t>
      </w:r>
      <w:proofErr w:type="spellEnd"/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отримують консультації  у викладачів, але найбільшу користь при цьому</w:t>
      </w:r>
    </w:p>
    <w:p w:rsidR="00DD0EA9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студенти-заочники отримують при постійній роботі з матеріалами курсу </w:t>
      </w:r>
    </w:p>
    <w:p w:rsidR="0037341F" w:rsidRDefault="00DD0EA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самостійно.</w:t>
      </w:r>
    </w:p>
    <w:p w:rsidR="0037341F" w:rsidRDefault="0037341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543EA" w:rsidRPr="00286874" w:rsidRDefault="0037341F" w:rsidP="005B43A4">
      <w:pPr>
        <w:spacing w:after="16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86874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Методичні вказівки до написання аудиторної  контрольної роботи .   </w:t>
      </w:r>
      <w:r w:rsidR="00DD0EA9" w:rsidRPr="002868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5017" w:rsidRPr="002868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E4F95" w:rsidRPr="002868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43EA" w:rsidRPr="002868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341F" w:rsidRDefault="0037341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Після вивчення матеріалу , студенти заочної форми навчання  повинні</w:t>
      </w:r>
    </w:p>
    <w:p w:rsidR="00D54BE6" w:rsidRDefault="0037341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виконати самостійно одну аудиторну контрольну роботу</w:t>
      </w:r>
      <w:r w:rsidR="00D54BE6">
        <w:rPr>
          <w:rFonts w:ascii="Times New Roman" w:hAnsi="Times New Roman"/>
          <w:sz w:val="28"/>
          <w:szCs w:val="28"/>
          <w:lang w:val="uk-UA"/>
        </w:rPr>
        <w:t>. Питання до</w:t>
      </w:r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аудиторної контрольної роботи  з предмету «Комерційна робота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морсько-</w:t>
      </w:r>
      <w:proofErr w:type="spellEnd"/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транспорті»  дозволяють зрозуміти на скільки засвоєно матеріал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дисцип-</w:t>
      </w:r>
      <w:proofErr w:type="spellEnd"/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ліни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 чи вміють студенти-заочники в господарчій діяльності морських </w:t>
      </w:r>
      <w:r w:rsidR="003734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2EA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підприємств.</w:t>
      </w:r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В даному методичному посібнику запропоновано десять варіантів питань,</w:t>
      </w:r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які будуть використані при написанні контрольної роботи по програмі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дис-</w:t>
      </w:r>
      <w:proofErr w:type="spellEnd"/>
    </w:p>
    <w:p w:rsidR="00D54BE6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ципліни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6B48CB" w:rsidRDefault="00D54BE6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Питання угрупованні з розрахунком різних рівнів </w:t>
      </w:r>
      <w:r w:rsidR="006B48CB">
        <w:rPr>
          <w:rFonts w:ascii="Times New Roman" w:hAnsi="Times New Roman"/>
          <w:sz w:val="28"/>
          <w:szCs w:val="28"/>
          <w:lang w:val="uk-UA"/>
        </w:rPr>
        <w:t>складності і дозволяють</w:t>
      </w:r>
    </w:p>
    <w:p w:rsidR="006B48CB" w:rsidRDefault="006B48CB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оцінити самостійну підготовку студентів-заочників, з матеріалами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рекомен-</w:t>
      </w:r>
      <w:proofErr w:type="spellEnd"/>
    </w:p>
    <w:p w:rsidR="00B853D9" w:rsidRDefault="006B48CB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дованих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підручників і великої кільк</w:t>
      </w:r>
      <w:r w:rsidR="00B853D9">
        <w:rPr>
          <w:rFonts w:ascii="Times New Roman" w:hAnsi="Times New Roman"/>
          <w:sz w:val="28"/>
          <w:szCs w:val="28"/>
          <w:lang w:val="uk-UA"/>
        </w:rPr>
        <w:t xml:space="preserve">ості додаткових правил перевезення </w:t>
      </w:r>
      <w:proofErr w:type="spellStart"/>
      <w:r w:rsidR="00B853D9">
        <w:rPr>
          <w:rFonts w:ascii="Times New Roman" w:hAnsi="Times New Roman"/>
          <w:sz w:val="28"/>
          <w:szCs w:val="28"/>
          <w:lang w:val="uk-UA"/>
        </w:rPr>
        <w:t>ван-</w:t>
      </w:r>
      <w:proofErr w:type="spellEnd"/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тажів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морських портах.</w:t>
      </w:r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Контрольна робота виконується у відповідності з методичними вказівками</w:t>
      </w:r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повинна включати самостійні відповіді на контрольні питання , розв'язання</w:t>
      </w:r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задач і схем руху документів. В опису документування перевезення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ванта-</w:t>
      </w:r>
      <w:proofErr w:type="spellEnd"/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жів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різних видах сполучення  входить:  призначення документів, їх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основ-</w:t>
      </w:r>
      <w:proofErr w:type="spellEnd"/>
    </w:p>
    <w:p w:rsidR="00B853D9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ний зміст, рух документів. Крім цього, повинна бути зображена схема на </w:t>
      </w:r>
    </w:p>
    <w:p w:rsidR="005B42BD" w:rsidRDefault="00B853D9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розгорнутому папері</w:t>
      </w:r>
      <w:r w:rsidR="00C43BAF">
        <w:rPr>
          <w:rFonts w:ascii="Times New Roman" w:hAnsi="Times New Roman"/>
          <w:sz w:val="28"/>
          <w:szCs w:val="28"/>
          <w:lang w:val="uk-UA"/>
        </w:rPr>
        <w:t xml:space="preserve"> А-4</w:t>
      </w:r>
      <w:r w:rsidR="005B42BD">
        <w:rPr>
          <w:rFonts w:ascii="Times New Roman" w:hAnsi="Times New Roman"/>
          <w:sz w:val="28"/>
          <w:szCs w:val="28"/>
          <w:lang w:val="uk-UA"/>
        </w:rPr>
        <w:t>. Кожна операція руху послідовно нумерується.</w:t>
      </w:r>
    </w:p>
    <w:p w:rsidR="005B42BD" w:rsidRDefault="005B42B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Документи потрібно позначати різними знаками , 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рух-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різними лініями</w:t>
      </w:r>
    </w:p>
    <w:p w:rsidR="005B42BD" w:rsidRDefault="005B42B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(суцільна, пунктирна і т.д.).</w:t>
      </w:r>
    </w:p>
    <w:p w:rsidR="005B43A4" w:rsidRDefault="005B42B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Схеми руху документів повинна охайно викреслюватися  на папері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форма-</w:t>
      </w:r>
      <w:proofErr w:type="spellEnd"/>
    </w:p>
    <w:p w:rsidR="005B42BD" w:rsidRDefault="005B42B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ту А-4 </w:t>
      </w:r>
      <w:r w:rsidR="00C43BAF">
        <w:rPr>
          <w:rFonts w:ascii="Times New Roman" w:hAnsi="Times New Roman"/>
          <w:sz w:val="28"/>
          <w:szCs w:val="28"/>
          <w:lang w:val="uk-UA"/>
        </w:rPr>
        <w:t xml:space="preserve">. Різні документи бажано позначати або різними кольорами, або </w:t>
      </w:r>
      <w:proofErr w:type="spellStart"/>
      <w:r w:rsidR="00C43BAF">
        <w:rPr>
          <w:rFonts w:ascii="Times New Roman" w:hAnsi="Times New Roman"/>
          <w:sz w:val="28"/>
          <w:szCs w:val="28"/>
          <w:lang w:val="uk-UA"/>
        </w:rPr>
        <w:t>зна-</w:t>
      </w:r>
      <w:proofErr w:type="spellEnd"/>
    </w:p>
    <w:p w:rsidR="00C43BAF" w:rsidRDefault="00C43BA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різної форми.</w:t>
      </w:r>
    </w:p>
    <w:p w:rsidR="00C43BAF" w:rsidRDefault="00C43BAF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1782B">
        <w:rPr>
          <w:rFonts w:ascii="Times New Roman" w:hAnsi="Times New Roman"/>
          <w:sz w:val="28"/>
          <w:szCs w:val="28"/>
          <w:lang w:val="uk-UA"/>
        </w:rPr>
        <w:t>Тільки після повного засвоєння матеріалу можна приступати до виконання</w:t>
      </w:r>
    </w:p>
    <w:p w:rsidR="0031782B" w:rsidRDefault="0031782B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контрольної  роботи . Вона повинна бути виконана в окремому зошиті.</w:t>
      </w:r>
    </w:p>
    <w:p w:rsidR="0031782B" w:rsidRDefault="0031782B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Кожне питання контрольної роботи необхідно виносити в заголовок.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Відповіді повинні бути короткими,  чіткими і не виходити за межі питання.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Номер варіанту вказує викладач.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 w:rsidRPr="00286874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</w:t>
      </w:r>
      <w:r w:rsidR="001C65DB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286874">
        <w:rPr>
          <w:rFonts w:ascii="Times New Roman" w:hAnsi="Times New Roman"/>
          <w:b/>
          <w:sz w:val="28"/>
          <w:szCs w:val="28"/>
          <w:lang w:val="uk-UA"/>
        </w:rPr>
        <w:t>Критерії оцінювання аудиторної контрольної роботи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Результати виконання роботи оцінюється за двобальною шкалою: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«зараховано», «не зараховано».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Оцінка «зараховано»- в якій виконано 90%  від загальної кількості </w:t>
      </w:r>
    </w:p>
    <w:p w:rsidR="00286874" w:rsidRDefault="00286874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. Для отримання заліку за аудиторну контрольну роботу потрібно</w:t>
      </w:r>
    </w:p>
    <w:p w:rsidR="00F948D5" w:rsidRDefault="00F948D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відповісти на три з усіх завдань.</w:t>
      </w:r>
    </w:p>
    <w:p w:rsidR="00286874" w:rsidRDefault="00F948D5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687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Оцінка «Не зараховано» -</w:t>
      </w:r>
      <w:r w:rsidR="00434A8D" w:rsidRPr="00434A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4A8D">
        <w:rPr>
          <w:rFonts w:ascii="Times New Roman" w:hAnsi="Times New Roman"/>
          <w:sz w:val="28"/>
          <w:szCs w:val="28"/>
          <w:lang w:val="uk-UA"/>
        </w:rPr>
        <w:t xml:space="preserve">в якій виконано лише 50%   і менше від </w:t>
      </w:r>
      <w:proofErr w:type="spellStart"/>
      <w:r w:rsidR="00434A8D">
        <w:rPr>
          <w:rFonts w:ascii="Times New Roman" w:hAnsi="Times New Roman"/>
          <w:sz w:val="28"/>
          <w:szCs w:val="28"/>
          <w:lang w:val="uk-UA"/>
        </w:rPr>
        <w:t>загаль-</w:t>
      </w:r>
      <w:proofErr w:type="spellEnd"/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кількості завдань.</w:t>
      </w: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34A8D" w:rsidRDefault="00434A8D" w:rsidP="005B43A4">
      <w:pPr>
        <w:spacing w:after="16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B26BE" w:rsidRDefault="007B26BE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proofErr w:type="spellStart"/>
      <w:r>
        <w:rPr>
          <w:rStyle w:val="12"/>
          <w:color w:val="000000"/>
          <w:lang w:eastAsia="uk-UA"/>
        </w:rPr>
        <w:lastRenderedPageBreak/>
        <w:t>Контрольна</w:t>
      </w:r>
      <w:proofErr w:type="spellEnd"/>
      <w:r>
        <w:rPr>
          <w:rStyle w:val="12"/>
          <w:color w:val="000000"/>
          <w:lang w:eastAsia="uk-UA"/>
        </w:rPr>
        <w:t xml:space="preserve"> робота </w:t>
      </w:r>
      <w:proofErr w:type="spellStart"/>
      <w:r>
        <w:rPr>
          <w:rStyle w:val="12"/>
          <w:color w:val="000000"/>
          <w:lang w:eastAsia="uk-UA"/>
        </w:rPr>
        <w:t>викон</w:t>
      </w:r>
      <w:r>
        <w:rPr>
          <w:rStyle w:val="12"/>
          <w:color w:val="000000"/>
          <w:lang w:val="uk-UA" w:eastAsia="uk-UA"/>
        </w:rPr>
        <w:t>ується</w:t>
      </w:r>
      <w:proofErr w:type="spellEnd"/>
      <w:r>
        <w:rPr>
          <w:rStyle w:val="12"/>
          <w:color w:val="000000"/>
          <w:lang w:val="uk-UA" w:eastAsia="uk-UA"/>
        </w:rPr>
        <w:t xml:space="preserve"> </w:t>
      </w:r>
      <w:proofErr w:type="gramStart"/>
      <w:r>
        <w:rPr>
          <w:rStyle w:val="12"/>
          <w:color w:val="000000"/>
          <w:lang w:val="uk-UA" w:eastAsia="uk-UA"/>
        </w:rPr>
        <w:t>у</w:t>
      </w:r>
      <w:proofErr w:type="gramEnd"/>
      <w:r>
        <w:rPr>
          <w:rStyle w:val="12"/>
          <w:color w:val="000000"/>
          <w:lang w:val="uk-UA" w:eastAsia="uk-UA"/>
        </w:rPr>
        <w:t xml:space="preserve"> відповідності до методичних вказівок </w:t>
      </w:r>
    </w:p>
    <w:p w:rsidR="007B26BE" w:rsidRDefault="007B26BE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і повинна </w:t>
      </w:r>
      <w:proofErr w:type="spellStart"/>
      <w:r>
        <w:rPr>
          <w:rStyle w:val="12"/>
          <w:color w:val="000000"/>
          <w:lang w:val="uk-UA" w:eastAsia="uk-UA"/>
        </w:rPr>
        <w:t>склададися</w:t>
      </w:r>
      <w:proofErr w:type="spellEnd"/>
      <w:r>
        <w:rPr>
          <w:rStyle w:val="12"/>
          <w:color w:val="000000"/>
          <w:lang w:val="uk-UA" w:eastAsia="uk-UA"/>
        </w:rPr>
        <w:t xml:space="preserve">  з самостійних відповідей на питання, розв'язку</w:t>
      </w:r>
    </w:p>
    <w:p w:rsidR="007B26BE" w:rsidRDefault="007B26BE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задач та схем руху документів. В описі документування перевезення</w:t>
      </w:r>
    </w:p>
    <w:p w:rsidR="007B26BE" w:rsidRDefault="007B26BE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вантажів в різних видах перевезення входить: призначення документів,</w:t>
      </w:r>
    </w:p>
    <w:p w:rsidR="00A44140" w:rsidRDefault="007B26BE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їх основний  зміст, рух (оборот) документів. Крім цього</w:t>
      </w:r>
      <w:r w:rsidR="00A44140">
        <w:rPr>
          <w:rStyle w:val="12"/>
          <w:color w:val="000000"/>
          <w:lang w:val="uk-UA" w:eastAsia="uk-UA"/>
        </w:rPr>
        <w:t>, повинна бути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викреслена схема на розгорнутому листку А4. Кожна операція руху 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послідовно нумерується. Документи потрібно позначати різними 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знаками, а </w:t>
      </w:r>
      <w:proofErr w:type="spellStart"/>
      <w:r>
        <w:rPr>
          <w:rStyle w:val="12"/>
          <w:color w:val="000000"/>
          <w:lang w:val="uk-UA" w:eastAsia="uk-UA"/>
        </w:rPr>
        <w:t>рух-</w:t>
      </w:r>
      <w:proofErr w:type="spellEnd"/>
      <w:r>
        <w:rPr>
          <w:rStyle w:val="12"/>
          <w:color w:val="000000"/>
          <w:lang w:val="uk-UA" w:eastAsia="uk-UA"/>
        </w:rPr>
        <w:t xml:space="preserve"> різними лініями ( суцільна, пунктирна і т.д.)</w:t>
      </w:r>
    </w:p>
    <w:p w:rsidR="007B26BE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</w:t>
      </w:r>
      <w:r w:rsidR="007B26BE">
        <w:rPr>
          <w:rStyle w:val="12"/>
          <w:color w:val="000000"/>
          <w:lang w:val="uk-UA" w:eastAsia="uk-UA"/>
        </w:rPr>
        <w:t xml:space="preserve"> </w:t>
      </w:r>
      <w:r>
        <w:rPr>
          <w:rStyle w:val="12"/>
          <w:color w:val="000000"/>
          <w:lang w:val="uk-UA" w:eastAsia="uk-UA"/>
        </w:rPr>
        <w:t>Схеми руху документів повинні охайно викреслюватися на папері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формату А4. Різні документи бажано позначати або різними кольорами,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або знаками різної форми.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Виконуючи контрольну роботу, яка містить документальне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оформлення перевезення вантажів в малому каботажі, експорті, імпорті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і змішаному залізничному сполученні, студент-заочник повинен </w:t>
      </w:r>
    </w:p>
    <w:p w:rsidR="00A44140" w:rsidRDefault="00A44140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заповнити </w:t>
      </w:r>
      <w:r w:rsidR="00E8236C">
        <w:rPr>
          <w:rStyle w:val="12"/>
          <w:color w:val="000000"/>
          <w:lang w:val="uk-UA" w:eastAsia="uk-UA"/>
        </w:rPr>
        <w:t>бланки всіх документів.</w:t>
      </w:r>
    </w:p>
    <w:p w:rsidR="00E8236C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Тільки після повного засвоєння матеріалу можна приступати до</w:t>
      </w:r>
    </w:p>
    <w:p w:rsidR="00E8236C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виконання аудиторної контрольної роботи.</w:t>
      </w:r>
    </w:p>
    <w:p w:rsidR="00E8236C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Відповіді повинні бути короткими, зрозумілими, своїми словами і</w:t>
      </w:r>
    </w:p>
    <w:p w:rsidR="00E8236C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не виходити за межі поставленого питання. Номер варіанта визначає</w:t>
      </w:r>
    </w:p>
    <w:p w:rsidR="00E8236C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викладач.</w:t>
      </w:r>
    </w:p>
    <w:p w:rsidR="00E8236C" w:rsidRPr="007B26BE" w:rsidRDefault="00E8236C" w:rsidP="007B26BE">
      <w:pPr>
        <w:pStyle w:val="a3"/>
        <w:shd w:val="clear" w:color="auto" w:fill="auto"/>
        <w:spacing w:before="0" w:after="120"/>
        <w:rPr>
          <w:rStyle w:val="12"/>
          <w:color w:val="000000"/>
          <w:lang w:val="uk-UA" w:eastAsia="uk-UA"/>
        </w:rPr>
      </w:pPr>
    </w:p>
    <w:p w:rsidR="007B26BE" w:rsidRPr="00A44140" w:rsidRDefault="007B26BE" w:rsidP="007B26BE">
      <w:pPr>
        <w:pStyle w:val="a3"/>
        <w:shd w:val="clear" w:color="auto" w:fill="auto"/>
        <w:spacing w:before="0"/>
        <w:rPr>
          <w:rStyle w:val="12"/>
          <w:color w:val="000000"/>
          <w:lang w:val="uk-UA" w:eastAsia="uk-UA"/>
        </w:rPr>
      </w:pPr>
    </w:p>
    <w:p w:rsidR="007B26BE" w:rsidRPr="007B26BE" w:rsidRDefault="007B26BE" w:rsidP="007B26BE">
      <w:pPr>
        <w:pStyle w:val="a3"/>
        <w:shd w:val="clear" w:color="auto" w:fill="auto"/>
        <w:spacing w:before="100" w:beforeAutospacing="1"/>
        <w:ind w:left="964" w:right="1340"/>
        <w:rPr>
          <w:rStyle w:val="12"/>
          <w:color w:val="000000"/>
          <w:lang w:val="uk-UA"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-397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7B26BE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eastAsia="uk-UA"/>
        </w:rPr>
      </w:pPr>
    </w:p>
    <w:p w:rsidR="007B26BE" w:rsidRDefault="00E8236C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lastRenderedPageBreak/>
        <w:t xml:space="preserve">         Перший варіант.</w:t>
      </w:r>
    </w:p>
    <w:p w:rsidR="00E8236C" w:rsidRPr="00E8236C" w:rsidRDefault="00E8236C" w:rsidP="007B26BE">
      <w:pPr>
        <w:pStyle w:val="a3"/>
        <w:shd w:val="clear" w:color="auto" w:fill="auto"/>
        <w:spacing w:before="0"/>
        <w:ind w:left="964" w:right="1340"/>
        <w:rPr>
          <w:rStyle w:val="12"/>
          <w:color w:val="000000"/>
          <w:lang w:val="uk-UA" w:eastAsia="uk-UA"/>
        </w:rPr>
      </w:pPr>
    </w:p>
    <w:p w:rsidR="007B26BE" w:rsidRDefault="00E8236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1.Якими транспортними та експедиторськими документами </w:t>
      </w:r>
    </w:p>
    <w:p w:rsidR="00E8236C" w:rsidRDefault="00E8236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оформляється прийом вантажу від відправника в малому каботажі </w:t>
      </w:r>
    </w:p>
    <w:p w:rsidR="00E8236C" w:rsidRDefault="00E8236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у вашому порту? Викресліть схему обороту документів.</w:t>
      </w:r>
    </w:p>
    <w:p w:rsidR="00E8236C" w:rsidRDefault="00E8236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2.Положення про комерційний відділ порту. Опишіть і викресліть</w:t>
      </w:r>
    </w:p>
    <w:p w:rsidR="00643D0C" w:rsidRDefault="00E8236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схему організаційної комерційної структури </w:t>
      </w:r>
      <w:r w:rsidR="00643D0C">
        <w:rPr>
          <w:rStyle w:val="12"/>
          <w:color w:val="000000"/>
          <w:lang w:val="uk-UA" w:eastAsia="uk-UA"/>
        </w:rPr>
        <w:t>вашого порту.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</w:t>
      </w:r>
      <w:r w:rsidR="00E8236C">
        <w:rPr>
          <w:rStyle w:val="12"/>
          <w:color w:val="000000"/>
          <w:lang w:val="uk-UA" w:eastAsia="uk-UA"/>
        </w:rPr>
        <w:t xml:space="preserve"> </w:t>
      </w:r>
      <w:r>
        <w:rPr>
          <w:rStyle w:val="12"/>
          <w:color w:val="000000"/>
          <w:lang w:val="uk-UA" w:eastAsia="uk-UA"/>
        </w:rPr>
        <w:t>Види фрахтування суден. Опишіть детально умови і особливості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proofErr w:type="spellStart"/>
      <w:r>
        <w:rPr>
          <w:rStyle w:val="12"/>
          <w:color w:val="000000"/>
          <w:lang w:val="uk-UA" w:eastAsia="uk-UA"/>
        </w:rPr>
        <w:t>чартера</w:t>
      </w:r>
      <w:proofErr w:type="spellEnd"/>
      <w:r>
        <w:rPr>
          <w:rStyle w:val="12"/>
          <w:color w:val="000000"/>
          <w:lang w:val="uk-UA" w:eastAsia="uk-UA"/>
        </w:rPr>
        <w:t>.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4.Перерахуйте який вантаж слідує в змішаному сполученні. Як 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оформляється</w:t>
      </w:r>
      <w:r w:rsidR="00E8236C">
        <w:rPr>
          <w:rStyle w:val="12"/>
          <w:color w:val="000000"/>
          <w:lang w:val="uk-UA" w:eastAsia="uk-UA"/>
        </w:rPr>
        <w:t xml:space="preserve"> </w:t>
      </w:r>
      <w:r>
        <w:rPr>
          <w:rStyle w:val="12"/>
          <w:color w:val="000000"/>
          <w:lang w:val="uk-UA" w:eastAsia="uk-UA"/>
        </w:rPr>
        <w:t xml:space="preserve">передача </w:t>
      </w:r>
      <w:proofErr w:type="spellStart"/>
      <w:r>
        <w:rPr>
          <w:rStyle w:val="12"/>
          <w:color w:val="000000"/>
          <w:lang w:val="uk-UA" w:eastAsia="uk-UA"/>
        </w:rPr>
        <w:t>вантажа</w:t>
      </w:r>
      <w:proofErr w:type="spellEnd"/>
      <w:r>
        <w:rPr>
          <w:rStyle w:val="12"/>
          <w:color w:val="000000"/>
          <w:lang w:val="uk-UA" w:eastAsia="uk-UA"/>
        </w:rPr>
        <w:t xml:space="preserve">  від одного транспорту до другого. 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Другий варіант.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1.Які експортні вантажі слідують через ваш порт? Опишіть порядок 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прийому експортних вантажів в порту , доставлених іншими видами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транспорту . Які підрозділи у вашому порту займаються оформленням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документації по експортним вантажам?  Викресліть схему оберту </w:t>
      </w:r>
      <w:proofErr w:type="spellStart"/>
      <w:r>
        <w:rPr>
          <w:rStyle w:val="12"/>
          <w:color w:val="000000"/>
          <w:lang w:val="uk-UA" w:eastAsia="uk-UA"/>
        </w:rPr>
        <w:t>доку-</w:t>
      </w:r>
      <w:proofErr w:type="spellEnd"/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proofErr w:type="spellStart"/>
      <w:r>
        <w:rPr>
          <w:rStyle w:val="12"/>
          <w:color w:val="000000"/>
          <w:lang w:val="uk-UA" w:eastAsia="uk-UA"/>
        </w:rPr>
        <w:t>ментів</w:t>
      </w:r>
      <w:proofErr w:type="spellEnd"/>
      <w:r>
        <w:rPr>
          <w:rStyle w:val="12"/>
          <w:color w:val="000000"/>
          <w:lang w:val="uk-UA" w:eastAsia="uk-UA"/>
        </w:rPr>
        <w:t xml:space="preserve">  по експортним вантажам .</w:t>
      </w:r>
    </w:p>
    <w:p w:rsidR="00643D0C" w:rsidRDefault="00643D0C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2.Які вантажі відносяться до </w:t>
      </w:r>
      <w:r w:rsidR="00310CBD">
        <w:rPr>
          <w:rStyle w:val="12"/>
          <w:color w:val="000000"/>
          <w:lang w:val="uk-UA" w:eastAsia="uk-UA"/>
        </w:rPr>
        <w:t>довгомірним і великоваговим? У чому</w:t>
      </w:r>
    </w:p>
    <w:p w:rsidR="00310CBD" w:rsidRDefault="00310CBD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proofErr w:type="spellStart"/>
      <w:r>
        <w:rPr>
          <w:rStyle w:val="12"/>
          <w:color w:val="000000"/>
          <w:lang w:val="uk-UA" w:eastAsia="uk-UA"/>
        </w:rPr>
        <w:t>заключаються</w:t>
      </w:r>
      <w:proofErr w:type="spellEnd"/>
      <w:r>
        <w:rPr>
          <w:rStyle w:val="12"/>
          <w:color w:val="000000"/>
          <w:lang w:val="uk-UA" w:eastAsia="uk-UA"/>
        </w:rPr>
        <w:t xml:space="preserve"> особливості перевезення довгомірних і великовагових</w:t>
      </w:r>
    </w:p>
    <w:p w:rsidR="00310CBD" w:rsidRDefault="00310CBD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вантажів?</w:t>
      </w:r>
    </w:p>
    <w:p w:rsidR="00310CBD" w:rsidRDefault="00310CBD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3.Які види договорів морських перевезень ви знаєте? Умови їх</w:t>
      </w:r>
    </w:p>
    <w:p w:rsidR="00310CBD" w:rsidRDefault="00310CBD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застосування ? Проформи чартерів, історія створення.</w:t>
      </w:r>
    </w:p>
    <w:p w:rsidR="00310CBD" w:rsidRDefault="00310CBD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 </w:t>
      </w:r>
      <w:r w:rsidR="001034A7">
        <w:rPr>
          <w:rStyle w:val="12"/>
          <w:color w:val="000000"/>
          <w:lang w:val="uk-UA" w:eastAsia="uk-UA"/>
        </w:rPr>
        <w:t>Опишіть умови торгового контракту. Особливо детально зупиніться</w:t>
      </w:r>
    </w:p>
    <w:p w:rsidR="001034A7" w:rsidRDefault="001034A7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на транспортних умовах торгових контрактів.</w:t>
      </w:r>
    </w:p>
    <w:p w:rsidR="001034A7" w:rsidRDefault="001034A7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7D7A7B" w:rsidRDefault="001034A7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</w:t>
      </w:r>
      <w:r w:rsidR="007D7A7B">
        <w:rPr>
          <w:rStyle w:val="12"/>
          <w:color w:val="000000"/>
          <w:lang w:val="uk-UA" w:eastAsia="uk-UA"/>
        </w:rPr>
        <w:t>Третій варіант.</w:t>
      </w:r>
    </w:p>
    <w:p w:rsidR="007D7A7B" w:rsidRDefault="007D7A7B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1.Перерахуйте імпортні вантажі, прибуваючі у ваш порт. Як </w:t>
      </w:r>
    </w:p>
    <w:p w:rsidR="007D7A7B" w:rsidRDefault="007D7A7B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оформляється  прийом імпортних вантажів від судна </w:t>
      </w:r>
      <w:r w:rsidR="00A25AC0">
        <w:rPr>
          <w:rStyle w:val="12"/>
          <w:color w:val="000000"/>
          <w:lang w:val="uk-UA" w:eastAsia="uk-UA"/>
        </w:rPr>
        <w:t>портом?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Викресліть схему обороту документів.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2.Дайте визначення </w:t>
      </w:r>
      <w:proofErr w:type="spellStart"/>
      <w:r>
        <w:rPr>
          <w:rStyle w:val="12"/>
          <w:color w:val="000000"/>
          <w:lang w:val="uk-UA" w:eastAsia="uk-UA"/>
        </w:rPr>
        <w:t>зборної</w:t>
      </w:r>
      <w:proofErr w:type="spellEnd"/>
      <w:r>
        <w:rPr>
          <w:rStyle w:val="12"/>
          <w:color w:val="000000"/>
          <w:lang w:val="uk-UA" w:eastAsia="uk-UA"/>
        </w:rPr>
        <w:t xml:space="preserve"> відправки і опишіть приклади 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proofErr w:type="spellStart"/>
      <w:r>
        <w:rPr>
          <w:rStyle w:val="12"/>
          <w:color w:val="000000"/>
          <w:lang w:val="uk-UA" w:eastAsia="uk-UA"/>
        </w:rPr>
        <w:t>зборної</w:t>
      </w:r>
      <w:proofErr w:type="spellEnd"/>
      <w:r>
        <w:rPr>
          <w:rStyle w:val="12"/>
          <w:color w:val="000000"/>
          <w:lang w:val="uk-UA" w:eastAsia="uk-UA"/>
        </w:rPr>
        <w:t xml:space="preserve">  відправки в вашому порту, вкажіть порядок їх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оформлення.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3.Який порядок </w:t>
      </w:r>
      <w:proofErr w:type="spellStart"/>
      <w:r>
        <w:rPr>
          <w:rStyle w:val="12"/>
          <w:color w:val="000000"/>
          <w:lang w:val="uk-UA" w:eastAsia="uk-UA"/>
        </w:rPr>
        <w:t>взносу</w:t>
      </w:r>
      <w:proofErr w:type="spellEnd"/>
      <w:r>
        <w:rPr>
          <w:rStyle w:val="12"/>
          <w:color w:val="000000"/>
          <w:lang w:val="uk-UA" w:eastAsia="uk-UA"/>
        </w:rPr>
        <w:t xml:space="preserve"> </w:t>
      </w:r>
      <w:proofErr w:type="spellStart"/>
      <w:r>
        <w:rPr>
          <w:rStyle w:val="12"/>
          <w:color w:val="000000"/>
          <w:lang w:val="uk-UA" w:eastAsia="uk-UA"/>
        </w:rPr>
        <w:t>фрахта</w:t>
      </w:r>
      <w:proofErr w:type="spellEnd"/>
      <w:r>
        <w:rPr>
          <w:rStyle w:val="12"/>
          <w:color w:val="000000"/>
          <w:lang w:val="uk-UA" w:eastAsia="uk-UA"/>
        </w:rPr>
        <w:t xml:space="preserve"> по чартеру. Опишіть умови 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lastRenderedPageBreak/>
        <w:t>Попереднього повідомлення про підхід судна по чартеру.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4.Розрахунок сплати за збереження вантажів малого каботажу</w:t>
      </w:r>
    </w:p>
    <w:p w:rsidR="00A25AC0" w:rsidRDefault="00A25AC0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в  порту призначення </w:t>
      </w:r>
      <w:r w:rsidR="008D318F">
        <w:rPr>
          <w:rStyle w:val="12"/>
          <w:color w:val="000000"/>
          <w:lang w:val="uk-UA" w:eastAsia="uk-UA"/>
        </w:rPr>
        <w:t xml:space="preserve">. Наведіть приклади сплати за збереження у 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вашому порту.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Четвертий варіант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1.Дайте схему обороту документів у прямому змішаному  </w:t>
      </w:r>
      <w:proofErr w:type="spellStart"/>
      <w:r>
        <w:rPr>
          <w:rStyle w:val="12"/>
          <w:color w:val="000000"/>
          <w:lang w:val="uk-UA" w:eastAsia="uk-UA"/>
        </w:rPr>
        <w:t>залізнично-</w:t>
      </w:r>
      <w:proofErr w:type="spellEnd"/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водному сполученні.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2.Правила стягнення плати за збереження імпортних вантажів в порту.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Наведіть приклад по вашому порту.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3.Правила перевезення вантажів в опломбованих приміщеннях на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прикладі вашого порту.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4.Опишіть </w:t>
      </w:r>
      <w:proofErr w:type="spellStart"/>
      <w:r>
        <w:rPr>
          <w:rStyle w:val="12"/>
          <w:color w:val="000000"/>
          <w:lang w:val="uk-UA" w:eastAsia="uk-UA"/>
        </w:rPr>
        <w:t>слідуючі</w:t>
      </w:r>
      <w:proofErr w:type="spellEnd"/>
      <w:r>
        <w:rPr>
          <w:rStyle w:val="12"/>
          <w:color w:val="000000"/>
          <w:lang w:val="uk-UA" w:eastAsia="uk-UA"/>
        </w:rPr>
        <w:t xml:space="preserve"> умови чартеру: рід вантажу, вантажні опціони,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кількість вантажу , норми навантаження-вивантаження. </w:t>
      </w:r>
    </w:p>
    <w:p w:rsidR="008D318F" w:rsidRDefault="008D318F" w:rsidP="00E8236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8D318F" w:rsidRDefault="008D318F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П'ятий  варіант.</w:t>
      </w:r>
    </w:p>
    <w:p w:rsidR="008D318F" w:rsidRDefault="008D318F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1.</w:t>
      </w:r>
      <w:r w:rsidR="00A4470C">
        <w:rPr>
          <w:rStyle w:val="12"/>
          <w:color w:val="000000"/>
          <w:lang w:val="uk-UA" w:eastAsia="uk-UA"/>
        </w:rPr>
        <w:t>Якими документами оформляється перевезення вантажів у великому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каботажі? Показати відмінність від документації в малому каботажі.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Викресліть схему руху документів.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2.Для чого </w:t>
      </w:r>
      <w:proofErr w:type="spellStart"/>
      <w:r>
        <w:rPr>
          <w:rStyle w:val="12"/>
          <w:color w:val="000000"/>
          <w:lang w:val="uk-UA" w:eastAsia="uk-UA"/>
        </w:rPr>
        <w:t>заключається</w:t>
      </w:r>
      <w:proofErr w:type="spellEnd"/>
      <w:r>
        <w:rPr>
          <w:rStyle w:val="12"/>
          <w:color w:val="000000"/>
          <w:lang w:val="uk-UA" w:eastAsia="uk-UA"/>
        </w:rPr>
        <w:t xml:space="preserve"> договір між портом та залізничною дорогою?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3.Умови торгових контрактів СИФ та ФОБ.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4.Опишіть товарну документацію експортних вантажів, заповніть її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І додайте до роботи.</w:t>
      </w:r>
    </w:p>
    <w:p w:rsidR="00A4470C" w:rsidRDefault="00A4470C" w:rsidP="008D318F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Шостий  варіант.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1.Назвіть вантажі, </w:t>
      </w:r>
      <w:proofErr w:type="spellStart"/>
      <w:r>
        <w:rPr>
          <w:rStyle w:val="12"/>
          <w:color w:val="000000"/>
          <w:lang w:val="uk-UA" w:eastAsia="uk-UA"/>
        </w:rPr>
        <w:t>слідуючі</w:t>
      </w:r>
      <w:proofErr w:type="spellEnd"/>
      <w:r>
        <w:rPr>
          <w:rStyle w:val="12"/>
          <w:color w:val="000000"/>
          <w:lang w:val="uk-UA" w:eastAsia="uk-UA"/>
        </w:rPr>
        <w:t xml:space="preserve"> через ваш порт в </w:t>
      </w:r>
      <w:proofErr w:type="spellStart"/>
      <w:r>
        <w:rPr>
          <w:rStyle w:val="12"/>
          <w:color w:val="000000"/>
          <w:lang w:val="uk-UA" w:eastAsia="uk-UA"/>
        </w:rPr>
        <w:t>імпорті.Опишіть</w:t>
      </w:r>
      <w:proofErr w:type="spellEnd"/>
      <w:r>
        <w:rPr>
          <w:rStyle w:val="12"/>
          <w:color w:val="000000"/>
          <w:lang w:val="uk-UA" w:eastAsia="uk-UA"/>
        </w:rPr>
        <w:t xml:space="preserve"> порядок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Їх здачі портом на залізничну </w:t>
      </w:r>
      <w:proofErr w:type="spellStart"/>
      <w:r>
        <w:rPr>
          <w:rStyle w:val="12"/>
          <w:color w:val="000000"/>
          <w:lang w:val="uk-UA" w:eastAsia="uk-UA"/>
        </w:rPr>
        <w:t>дорогу.Додайте</w:t>
      </w:r>
      <w:proofErr w:type="spellEnd"/>
      <w:r>
        <w:rPr>
          <w:rStyle w:val="12"/>
          <w:color w:val="000000"/>
          <w:lang w:val="uk-UA" w:eastAsia="uk-UA"/>
        </w:rPr>
        <w:t xml:space="preserve"> документи.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2.Правила перевезення </w:t>
      </w:r>
      <w:proofErr w:type="spellStart"/>
      <w:r>
        <w:rPr>
          <w:rStyle w:val="12"/>
          <w:color w:val="000000"/>
          <w:lang w:val="uk-UA" w:eastAsia="uk-UA"/>
        </w:rPr>
        <w:t>вантажа</w:t>
      </w:r>
      <w:proofErr w:type="spellEnd"/>
      <w:r>
        <w:rPr>
          <w:rStyle w:val="12"/>
          <w:color w:val="000000"/>
          <w:lang w:val="uk-UA" w:eastAsia="uk-UA"/>
        </w:rPr>
        <w:t xml:space="preserve"> з провідником і на палубі.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3.Опишіть умови «базис поставки» торгового </w:t>
      </w:r>
      <w:proofErr w:type="spellStart"/>
      <w:r>
        <w:rPr>
          <w:rStyle w:val="12"/>
          <w:color w:val="000000"/>
          <w:lang w:val="uk-UA" w:eastAsia="uk-UA"/>
        </w:rPr>
        <w:t>контракта</w:t>
      </w:r>
      <w:proofErr w:type="spellEnd"/>
      <w:r>
        <w:rPr>
          <w:rStyle w:val="12"/>
          <w:color w:val="000000"/>
          <w:lang w:val="uk-UA" w:eastAsia="uk-UA"/>
        </w:rPr>
        <w:t>.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4.Опишіть право </w:t>
      </w:r>
      <w:proofErr w:type="spellStart"/>
      <w:r>
        <w:rPr>
          <w:rStyle w:val="12"/>
          <w:color w:val="000000"/>
          <w:lang w:val="uk-UA" w:eastAsia="uk-UA"/>
        </w:rPr>
        <w:t>канцелінга</w:t>
      </w:r>
      <w:proofErr w:type="spellEnd"/>
      <w:r>
        <w:rPr>
          <w:rStyle w:val="12"/>
          <w:color w:val="000000"/>
          <w:lang w:val="uk-UA" w:eastAsia="uk-UA"/>
        </w:rPr>
        <w:t xml:space="preserve"> у </w:t>
      </w:r>
      <w:proofErr w:type="spellStart"/>
      <w:r>
        <w:rPr>
          <w:rStyle w:val="12"/>
          <w:color w:val="000000"/>
          <w:lang w:val="uk-UA" w:eastAsia="uk-UA"/>
        </w:rPr>
        <w:t>світій</w:t>
      </w:r>
      <w:proofErr w:type="spellEnd"/>
      <w:r>
        <w:rPr>
          <w:rStyle w:val="12"/>
          <w:color w:val="000000"/>
          <w:lang w:val="uk-UA" w:eastAsia="uk-UA"/>
        </w:rPr>
        <w:t xml:space="preserve"> та вітчизняній практиці.</w:t>
      </w: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A4470C" w:rsidRDefault="00A4470C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Сьомий варіант.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1.Опишіть порядок здачі експортного вантажу у вашому порту на 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lastRenderedPageBreak/>
        <w:t xml:space="preserve">судно. Перерахуйте експортні вантажі, </w:t>
      </w:r>
      <w:proofErr w:type="spellStart"/>
      <w:r>
        <w:rPr>
          <w:rStyle w:val="12"/>
          <w:color w:val="000000"/>
          <w:lang w:val="uk-UA" w:eastAsia="uk-UA"/>
        </w:rPr>
        <w:t>слідуючі</w:t>
      </w:r>
      <w:proofErr w:type="spellEnd"/>
      <w:r>
        <w:rPr>
          <w:rStyle w:val="12"/>
          <w:color w:val="000000"/>
          <w:lang w:val="uk-UA" w:eastAsia="uk-UA"/>
        </w:rPr>
        <w:t xml:space="preserve"> через ваш порт.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2.Техніка фрахтування суден. Функції брокера.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3.В чому відмінність коносамента на експортно-імпортні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і мало каботажні перевезення.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4.Порядок прийому експортних вантажів в порт від інших видів</w:t>
      </w:r>
    </w:p>
    <w:p w:rsidR="005C4DFE" w:rsidRDefault="005C4DFE" w:rsidP="00A4470C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транспорту.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Восьмий  варіант.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1.Опишіть як проходить видача вантажів отримувачу в порту.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Заповніть бланки документів.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2.Опишіть умови надання причалу по чартеру.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3.Роль генерального акту , порядок його оформлення.</w:t>
      </w:r>
    </w:p>
    <w:p w:rsidR="005C4DFE" w:rsidRDefault="005C4DFE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4.Наведіть приклади розрахунку у вашому порту з клієнтурою</w:t>
      </w:r>
    </w:p>
    <w:p w:rsidR="005C4DFE" w:rsidRDefault="005D2BED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по штрафам за </w:t>
      </w:r>
      <w:proofErr w:type="spellStart"/>
      <w:r>
        <w:rPr>
          <w:rStyle w:val="12"/>
          <w:color w:val="000000"/>
          <w:lang w:val="uk-UA" w:eastAsia="uk-UA"/>
        </w:rPr>
        <w:t>простой</w:t>
      </w:r>
      <w:proofErr w:type="spellEnd"/>
      <w:r>
        <w:rPr>
          <w:rStyle w:val="12"/>
          <w:color w:val="000000"/>
          <w:lang w:val="uk-UA" w:eastAsia="uk-UA"/>
        </w:rPr>
        <w:t xml:space="preserve">  та преміями за дострокову обробку </w:t>
      </w:r>
    </w:p>
    <w:p w:rsidR="005D2BED" w:rsidRDefault="005D2BED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судна.</w:t>
      </w:r>
    </w:p>
    <w:p w:rsidR="005D2BED" w:rsidRDefault="005D2BED" w:rsidP="005C4DFE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Дев'ятий  варіант.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1.Принципи зовнішньої торгівлі країн. Викладіть зміст торгової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домовленості між країнами.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2.Порядок перевезення вантажу в опломбованих приміщеннях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На прикладах вашого порту.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3.Специфіка перевезення наливних вантажів.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4.Роль та значення передаточної </w:t>
      </w:r>
      <w:proofErr w:type="spellStart"/>
      <w:r>
        <w:rPr>
          <w:rStyle w:val="12"/>
          <w:color w:val="000000"/>
          <w:lang w:val="uk-UA" w:eastAsia="uk-UA"/>
        </w:rPr>
        <w:t>відомості.Порядок</w:t>
      </w:r>
      <w:proofErr w:type="spellEnd"/>
      <w:r>
        <w:rPr>
          <w:rStyle w:val="12"/>
          <w:color w:val="000000"/>
          <w:lang w:val="uk-UA" w:eastAsia="uk-UA"/>
        </w:rPr>
        <w:t xml:space="preserve"> її заповнення.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                      Десятий  варіант.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1.Перерахуйте небезпечні </w:t>
      </w:r>
      <w:proofErr w:type="spellStart"/>
      <w:r>
        <w:rPr>
          <w:rStyle w:val="12"/>
          <w:color w:val="000000"/>
          <w:lang w:val="uk-UA" w:eastAsia="uk-UA"/>
        </w:rPr>
        <w:t>вантажі.Опишіть</w:t>
      </w:r>
      <w:proofErr w:type="spellEnd"/>
      <w:r>
        <w:rPr>
          <w:rStyle w:val="12"/>
          <w:color w:val="000000"/>
          <w:lang w:val="uk-UA" w:eastAsia="uk-UA"/>
        </w:rPr>
        <w:t xml:space="preserve"> правила їх перевезення.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2.Техніка перевезення вантажів в контейнерах , документальне 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оформлення, відповідальність за перевезення вантажів в контейнерах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( на прикладі вашого порту).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3.Основні законоположення морського транспорту.</w:t>
      </w:r>
    </w:p>
    <w:p w:rsidR="002403A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 xml:space="preserve">4.Опишіть порядок </w:t>
      </w:r>
      <w:r w:rsidR="002403AD">
        <w:rPr>
          <w:rStyle w:val="12"/>
          <w:color w:val="000000"/>
          <w:lang w:val="uk-UA" w:eastAsia="uk-UA"/>
        </w:rPr>
        <w:t>здачі судном вантажу порту призначення</w:t>
      </w:r>
    </w:p>
    <w:p w:rsidR="002403AD" w:rsidRDefault="002403A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у малому каботажі ( на прикладі вашого порту)</w:t>
      </w:r>
      <w:proofErr w:type="spellStart"/>
      <w:r>
        <w:rPr>
          <w:rStyle w:val="12"/>
          <w:color w:val="000000"/>
          <w:lang w:val="uk-UA" w:eastAsia="uk-UA"/>
        </w:rPr>
        <w:t>.Виконайте</w:t>
      </w:r>
      <w:proofErr w:type="spellEnd"/>
      <w:r>
        <w:rPr>
          <w:rStyle w:val="12"/>
          <w:color w:val="000000"/>
          <w:lang w:val="uk-UA" w:eastAsia="uk-UA"/>
        </w:rPr>
        <w:t xml:space="preserve"> схему</w:t>
      </w:r>
    </w:p>
    <w:p w:rsidR="005D2BED" w:rsidRDefault="002403A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  <w:r>
        <w:rPr>
          <w:rStyle w:val="12"/>
          <w:color w:val="000000"/>
          <w:lang w:val="uk-UA" w:eastAsia="uk-UA"/>
        </w:rPr>
        <w:t>документації , заповніть бланки документів.</w:t>
      </w:r>
      <w:r w:rsidR="005D2BED">
        <w:rPr>
          <w:rStyle w:val="12"/>
          <w:color w:val="000000"/>
          <w:lang w:val="uk-UA" w:eastAsia="uk-UA"/>
        </w:rPr>
        <w:t xml:space="preserve"> </w:t>
      </w:r>
    </w:p>
    <w:p w:rsidR="005D2BED" w:rsidRDefault="005D2BED" w:rsidP="005D2BED">
      <w:pPr>
        <w:pStyle w:val="a3"/>
        <w:shd w:val="clear" w:color="auto" w:fill="auto"/>
        <w:spacing w:before="0" w:after="160"/>
        <w:rPr>
          <w:rStyle w:val="12"/>
          <w:color w:val="000000"/>
          <w:lang w:val="uk-UA" w:eastAsia="uk-UA"/>
        </w:rPr>
      </w:pPr>
    </w:p>
    <w:p w:rsidR="007B26BE" w:rsidRPr="00643D0C" w:rsidRDefault="007B26BE" w:rsidP="00E8236C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lang w:val="uk-UA" w:eastAsia="uk-UA"/>
        </w:rPr>
      </w:pPr>
    </w:p>
    <w:p w:rsidR="00F5315F" w:rsidRDefault="00F5315F" w:rsidP="00E8236C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lang w:val="uk-UA" w:eastAsia="uk-UA"/>
        </w:rPr>
      </w:pPr>
      <w:r w:rsidRPr="00643D0C">
        <w:rPr>
          <w:rStyle w:val="12"/>
          <w:color w:val="000000"/>
          <w:lang w:val="uk-UA" w:eastAsia="uk-UA"/>
        </w:rPr>
        <w:t>С</w:t>
      </w:r>
      <w:r w:rsidR="0036735C" w:rsidRPr="00643D0C">
        <w:rPr>
          <w:rStyle w:val="12"/>
          <w:color w:val="000000"/>
          <w:lang w:val="uk-UA" w:eastAsia="uk-UA"/>
        </w:rPr>
        <w:t>писок рекомендованої літератури</w:t>
      </w:r>
    </w:p>
    <w:p w:rsidR="0036735C" w:rsidRPr="0036735C" w:rsidRDefault="0036735C" w:rsidP="00E8236C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lang w:val="uk-UA" w:eastAsia="uk-UA"/>
        </w:rPr>
      </w:pPr>
    </w:p>
    <w:p w:rsidR="00F5315F" w:rsidRPr="0036735C" w:rsidRDefault="00F5315F" w:rsidP="00E8236C">
      <w:pPr>
        <w:pStyle w:val="a3"/>
        <w:shd w:val="clear" w:color="auto" w:fill="auto"/>
        <w:spacing w:before="0" w:after="160"/>
        <w:ind w:left="964" w:right="1340"/>
        <w:rPr>
          <w:rStyle w:val="12"/>
          <w:color w:val="000000"/>
          <w:lang w:val="uk-UA" w:eastAsia="uk-UA"/>
        </w:rPr>
      </w:pPr>
      <w:r w:rsidRPr="00643D0C">
        <w:rPr>
          <w:rStyle w:val="12"/>
          <w:color w:val="000000"/>
          <w:lang w:val="uk-UA" w:eastAsia="uk-UA"/>
        </w:rPr>
        <w:t>Основна</w:t>
      </w:r>
      <w:r w:rsidR="0036735C">
        <w:rPr>
          <w:rStyle w:val="12"/>
          <w:color w:val="000000"/>
          <w:lang w:val="uk-UA" w:eastAsia="uk-UA"/>
        </w:rPr>
        <w:t>:</w:t>
      </w:r>
    </w:p>
    <w:p w:rsidR="0036735C" w:rsidRPr="0036735C" w:rsidRDefault="0036735C" w:rsidP="00E8236C">
      <w:pPr>
        <w:pStyle w:val="a3"/>
        <w:shd w:val="clear" w:color="auto" w:fill="auto"/>
        <w:spacing w:before="0" w:after="160"/>
        <w:ind w:left="964" w:right="1340"/>
        <w:rPr>
          <w:sz w:val="28"/>
          <w:szCs w:val="28"/>
          <w:lang w:val="uk-UA"/>
        </w:rPr>
      </w:pPr>
    </w:p>
    <w:p w:rsidR="00F5315F" w:rsidRPr="00067E01" w:rsidRDefault="0036735C" w:rsidP="00E8236C">
      <w:pPr>
        <w:pStyle w:val="a3"/>
        <w:shd w:val="clear" w:color="auto" w:fill="auto"/>
        <w:spacing w:before="0" w:after="160" w:line="283" w:lineRule="exact"/>
        <w:ind w:left="604" w:right="360" w:firstLine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1.</w:t>
      </w:r>
      <w:r w:rsidR="00F5315F" w:rsidRPr="00643D0C">
        <w:rPr>
          <w:color w:val="000000"/>
          <w:sz w:val="28"/>
          <w:szCs w:val="28"/>
          <w:lang w:val="uk-UA" w:eastAsia="uk-UA"/>
        </w:rPr>
        <w:t xml:space="preserve">Брухис Г.Е., </w:t>
      </w:r>
      <w:proofErr w:type="spellStart"/>
      <w:r w:rsidR="00F5315F" w:rsidRPr="00643D0C">
        <w:rPr>
          <w:color w:val="000000"/>
          <w:sz w:val="28"/>
          <w:szCs w:val="28"/>
          <w:lang w:val="uk-UA" w:eastAsia="uk-UA"/>
        </w:rPr>
        <w:t>Лущан</w:t>
      </w:r>
      <w:proofErr w:type="spellEnd"/>
      <w:r w:rsidR="00F5315F" w:rsidRPr="00643D0C">
        <w:rPr>
          <w:color w:val="000000"/>
          <w:sz w:val="28"/>
          <w:szCs w:val="28"/>
          <w:lang w:val="uk-UA" w:eastAsia="uk-UA"/>
        </w:rPr>
        <w:t xml:space="preserve">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H.A. </w:t>
      </w:r>
      <w:r w:rsidR="00F5315F" w:rsidRPr="00643D0C">
        <w:rPr>
          <w:color w:val="000000"/>
          <w:sz w:val="28"/>
          <w:szCs w:val="28"/>
          <w:lang w:val="uk-UA" w:eastAsia="uk-UA"/>
        </w:rPr>
        <w:t xml:space="preserve">Комерційна експлуатація </w:t>
      </w:r>
      <w:proofErr w:type="spellStart"/>
      <w:r w:rsidR="00F5315F" w:rsidRPr="00643D0C">
        <w:rPr>
          <w:color w:val="000000"/>
          <w:sz w:val="28"/>
          <w:szCs w:val="28"/>
          <w:lang w:val="uk-UA" w:eastAsia="uk-UA"/>
        </w:rPr>
        <w:t>морсько</w:t>
      </w:r>
      <w:r w:rsidR="00F5315F" w:rsidRPr="00067E01">
        <w:rPr>
          <w:color w:val="000000"/>
          <w:sz w:val="28"/>
          <w:szCs w:val="28"/>
          <w:lang w:eastAsia="uk-UA"/>
        </w:rPr>
        <w:t>го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транспорту.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="00F5315F" w:rsidRPr="00067E01">
        <w:rPr>
          <w:color w:val="000000"/>
          <w:sz w:val="28"/>
          <w:szCs w:val="28"/>
          <w:lang w:eastAsia="uk-UA"/>
        </w:rPr>
        <w:t>Транспорт. – 1985</w:t>
      </w:r>
    </w:p>
    <w:p w:rsidR="00F5315F" w:rsidRPr="00067E01" w:rsidRDefault="00F5315F" w:rsidP="00E8236C">
      <w:pPr>
        <w:pStyle w:val="a3"/>
        <w:shd w:val="clear" w:color="auto" w:fill="auto"/>
        <w:spacing w:before="0" w:after="160" w:line="283" w:lineRule="exact"/>
        <w:ind w:left="964" w:right="360" w:firstLine="0"/>
        <w:rPr>
          <w:sz w:val="28"/>
          <w:szCs w:val="28"/>
        </w:rPr>
      </w:pPr>
    </w:p>
    <w:p w:rsidR="00F5315F" w:rsidRDefault="0036735C" w:rsidP="00E8236C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rStyle w:val="12"/>
          <w:color w:val="000000"/>
          <w:lang w:val="uk-UA" w:eastAsia="uk-UA"/>
        </w:rPr>
      </w:pPr>
      <w:bookmarkStart w:id="1" w:name="bookmark2"/>
      <w:r>
        <w:rPr>
          <w:rStyle w:val="12"/>
          <w:color w:val="000000"/>
          <w:lang w:val="uk-UA" w:eastAsia="uk-UA"/>
        </w:rPr>
        <w:t xml:space="preserve">        </w:t>
      </w:r>
      <w:proofErr w:type="spellStart"/>
      <w:r w:rsidR="00F5315F" w:rsidRPr="00067E01">
        <w:rPr>
          <w:rStyle w:val="12"/>
          <w:color w:val="000000"/>
          <w:lang w:eastAsia="uk-UA"/>
        </w:rPr>
        <w:t>Додаткова</w:t>
      </w:r>
      <w:bookmarkEnd w:id="1"/>
      <w:proofErr w:type="spellEnd"/>
      <w:r>
        <w:rPr>
          <w:rStyle w:val="12"/>
          <w:color w:val="000000"/>
          <w:lang w:val="uk-UA" w:eastAsia="uk-UA"/>
        </w:rPr>
        <w:t>:</w:t>
      </w:r>
    </w:p>
    <w:p w:rsidR="0036735C" w:rsidRDefault="0036735C" w:rsidP="00E8236C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rStyle w:val="12"/>
          <w:color w:val="000000"/>
          <w:lang w:val="uk-UA" w:eastAsia="uk-UA"/>
        </w:rPr>
      </w:pPr>
    </w:p>
    <w:p w:rsidR="0036735C" w:rsidRPr="0036735C" w:rsidRDefault="0036735C" w:rsidP="00E8236C">
      <w:pPr>
        <w:pStyle w:val="11"/>
        <w:keepNext/>
        <w:keepLines/>
        <w:shd w:val="clear" w:color="auto" w:fill="auto"/>
        <w:spacing w:after="160" w:line="288" w:lineRule="exact"/>
        <w:ind w:left="964"/>
        <w:jc w:val="both"/>
        <w:rPr>
          <w:lang w:val="uk-UA"/>
        </w:rPr>
      </w:pPr>
    </w:p>
    <w:p w:rsidR="00F5315F" w:rsidRPr="00067E01" w:rsidRDefault="0036735C" w:rsidP="00E8236C">
      <w:pPr>
        <w:pStyle w:val="a3"/>
        <w:shd w:val="clear" w:color="auto" w:fill="auto"/>
        <w:tabs>
          <w:tab w:val="left" w:pos="911"/>
        </w:tabs>
        <w:spacing w:before="0" w:after="160" w:line="288" w:lineRule="exact"/>
        <w:ind w:left="564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 xml:space="preserve">              1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Оберт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Фафурин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Комерційна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практика закордонного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плавання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="00F5315F" w:rsidRPr="00067E01">
        <w:rPr>
          <w:color w:val="000000"/>
          <w:sz w:val="28"/>
          <w:szCs w:val="28"/>
          <w:lang w:eastAsia="uk-UA"/>
        </w:rPr>
        <w:t>Транспорт</w:t>
      </w:r>
    </w:p>
    <w:p w:rsidR="00F5315F" w:rsidRPr="00067E01" w:rsidRDefault="0036735C" w:rsidP="00E8236C">
      <w:pPr>
        <w:pStyle w:val="a3"/>
        <w:shd w:val="clear" w:color="auto" w:fill="auto"/>
        <w:tabs>
          <w:tab w:val="left" w:pos="930"/>
        </w:tabs>
        <w:spacing w:before="0" w:after="160" w:line="288" w:lineRule="exact"/>
        <w:ind w:left="564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 xml:space="preserve">              2.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Загальні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й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спеціальні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правила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перевезення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вантажів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. 4-М - 1979.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тім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2, 1988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26"/>
        </w:tabs>
        <w:spacing w:before="0" w:after="160" w:line="288" w:lineRule="exact"/>
        <w:ind w:left="564" w:right="36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      3.</w:t>
      </w:r>
      <w:r w:rsidR="00F5315F" w:rsidRPr="00067E01">
        <w:rPr>
          <w:color w:val="000000"/>
          <w:sz w:val="28"/>
          <w:szCs w:val="28"/>
          <w:lang w:eastAsia="uk-UA"/>
        </w:rPr>
        <w:t xml:space="preserve">Панибратец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H.A.,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Сухоцкий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В.И.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Організація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комерційної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роботи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морському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транспорті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.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M.: </w:t>
      </w:r>
      <w:r w:rsidR="00F5315F" w:rsidRPr="00067E01">
        <w:rPr>
          <w:color w:val="000000"/>
          <w:sz w:val="28"/>
          <w:szCs w:val="28"/>
          <w:lang w:eastAsia="uk-UA"/>
        </w:rPr>
        <w:t>Транспорт- 1981.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30"/>
        </w:tabs>
        <w:spacing w:before="0" w:after="160" w:line="288" w:lineRule="exact"/>
        <w:ind w:left="580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 xml:space="preserve">                4.</w:t>
      </w:r>
      <w:r w:rsidR="00F5315F" w:rsidRPr="00067E01">
        <w:rPr>
          <w:color w:val="000000"/>
          <w:sz w:val="28"/>
          <w:szCs w:val="28"/>
          <w:lang w:eastAsia="uk-UA"/>
        </w:rPr>
        <w:t>Текст договору транспортно-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експедиторської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обробки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судна.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</w:rPr>
        <w:t>5</w:t>
      </w:r>
      <w:r>
        <w:rPr>
          <w:color w:val="000000"/>
          <w:sz w:val="28"/>
          <w:szCs w:val="28"/>
        </w:rPr>
        <w:t>.</w:t>
      </w:r>
      <w:r w:rsidR="00F5315F" w:rsidRPr="00067E01">
        <w:rPr>
          <w:color w:val="000000"/>
          <w:sz w:val="28"/>
          <w:szCs w:val="28"/>
        </w:rPr>
        <w:t xml:space="preserve">Плушков  К.А. </w:t>
      </w:r>
      <w:proofErr w:type="spellStart"/>
      <w:r w:rsidR="00F5315F" w:rsidRPr="00067E01">
        <w:rPr>
          <w:color w:val="000000"/>
          <w:sz w:val="28"/>
          <w:szCs w:val="28"/>
        </w:rPr>
        <w:t>Транспортне</w:t>
      </w:r>
      <w:proofErr w:type="spellEnd"/>
      <w:r w:rsidR="00F5315F" w:rsidRPr="00067E01">
        <w:rPr>
          <w:color w:val="000000"/>
          <w:sz w:val="28"/>
          <w:szCs w:val="28"/>
        </w:rPr>
        <w:t xml:space="preserve"> експедитування,1998р.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</w:rPr>
        <w:t>6.</w:t>
      </w:r>
      <w:r w:rsidR="00F5315F" w:rsidRPr="00067E01">
        <w:rPr>
          <w:color w:val="000000"/>
          <w:sz w:val="28"/>
          <w:szCs w:val="28"/>
        </w:rPr>
        <w:t xml:space="preserve">Наказ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Мінтрансу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r w:rsidR="00F5315F" w:rsidRPr="00067E01">
        <w:rPr>
          <w:color w:val="000000"/>
          <w:sz w:val="28"/>
          <w:szCs w:val="28"/>
        </w:rPr>
        <w:t>№ 18 8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31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  <w:lang w:eastAsia="uk-UA"/>
        </w:rPr>
        <w:t>7</w:t>
      </w:r>
      <w:r>
        <w:rPr>
          <w:color w:val="000000"/>
          <w:sz w:val="28"/>
          <w:szCs w:val="28"/>
          <w:lang w:eastAsia="uk-UA"/>
        </w:rPr>
        <w:t>.</w:t>
      </w:r>
      <w:r w:rsidR="00F5315F" w:rsidRPr="00067E01">
        <w:rPr>
          <w:color w:val="000000"/>
          <w:sz w:val="28"/>
          <w:szCs w:val="28"/>
          <w:lang w:eastAsia="uk-UA"/>
        </w:rPr>
        <w:t xml:space="preserve">Звід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звичаїв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Одеського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порту, 2003.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1418"/>
        </w:tabs>
        <w:spacing w:before="0" w:after="160"/>
        <w:ind w:left="993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     </w:t>
      </w:r>
      <w:r w:rsidRPr="0068033F">
        <w:rPr>
          <w:color w:val="000000"/>
          <w:sz w:val="24"/>
          <w:szCs w:val="24"/>
          <w:lang w:eastAsia="uk-UA"/>
        </w:rPr>
        <w:t>8</w:t>
      </w:r>
      <w:r>
        <w:rPr>
          <w:color w:val="000000"/>
          <w:sz w:val="28"/>
          <w:szCs w:val="28"/>
          <w:lang w:eastAsia="uk-UA"/>
        </w:rPr>
        <w:t>.</w:t>
      </w:r>
      <w:r w:rsidR="00F5315F" w:rsidRPr="00067E01">
        <w:rPr>
          <w:color w:val="000000"/>
          <w:sz w:val="28"/>
          <w:szCs w:val="28"/>
          <w:lang w:eastAsia="uk-UA"/>
        </w:rPr>
        <w:t xml:space="preserve">Наказ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Мінтрансу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: «Про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збори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й плати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із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судів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». №250/99. / </w:t>
      </w:r>
      <w:r w:rsidR="00F5315F" w:rsidRPr="00067E01">
        <w:rPr>
          <w:rStyle w:val="104"/>
          <w:b w:val="0"/>
          <w:i w:val="0"/>
          <w:color w:val="000000"/>
          <w:sz w:val="28"/>
          <w:szCs w:val="28"/>
          <w:lang w:eastAsia="uk-UA"/>
        </w:rPr>
        <w:t>2001</w:t>
      </w:r>
      <w:r w:rsidR="00F5315F" w:rsidRPr="00067E01">
        <w:rPr>
          <w:b/>
          <w:i/>
          <w:color w:val="000000"/>
          <w:sz w:val="28"/>
          <w:szCs w:val="28"/>
          <w:lang w:val="de-DE" w:eastAsia="de-DE"/>
        </w:rPr>
        <w:t xml:space="preserve"> </w:t>
      </w:r>
      <w:r w:rsidR="00F5315F" w:rsidRPr="00067E01">
        <w:rPr>
          <w:color w:val="000000"/>
          <w:sz w:val="28"/>
          <w:szCs w:val="28"/>
          <w:lang w:eastAsia="uk-UA"/>
        </w:rPr>
        <w:t>р.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26"/>
        </w:tabs>
        <w:spacing w:before="0" w:after="160"/>
        <w:ind w:left="1524" w:firstLine="0"/>
        <w:jc w:val="left"/>
        <w:rPr>
          <w:sz w:val="28"/>
          <w:szCs w:val="28"/>
        </w:rPr>
      </w:pPr>
      <w:r w:rsidRPr="0068033F">
        <w:rPr>
          <w:color w:val="000000"/>
          <w:sz w:val="24"/>
          <w:szCs w:val="24"/>
          <w:lang w:eastAsia="uk-UA"/>
        </w:rPr>
        <w:t>9</w:t>
      </w:r>
      <w:r>
        <w:rPr>
          <w:color w:val="000000"/>
          <w:sz w:val="28"/>
          <w:szCs w:val="28"/>
          <w:lang w:eastAsia="uk-UA"/>
        </w:rPr>
        <w:t>.</w:t>
      </w:r>
      <w:r w:rsidR="00F5315F" w:rsidRPr="00067E01">
        <w:rPr>
          <w:color w:val="000000"/>
          <w:sz w:val="28"/>
          <w:szCs w:val="28"/>
          <w:lang w:eastAsia="uk-UA"/>
        </w:rPr>
        <w:t xml:space="preserve">Кодекс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торговельного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мореплавання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>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31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10.</w:t>
      </w:r>
      <w:r w:rsidR="00F5315F" w:rsidRPr="00067E01">
        <w:rPr>
          <w:color w:val="000000"/>
          <w:sz w:val="28"/>
          <w:szCs w:val="28"/>
          <w:lang w:eastAsia="uk-UA"/>
        </w:rPr>
        <w:t xml:space="preserve">Постанова КМУ № 1544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від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2000 року.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17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11.</w:t>
      </w:r>
      <w:r w:rsidR="00F5315F" w:rsidRPr="00067E01">
        <w:rPr>
          <w:color w:val="000000"/>
          <w:sz w:val="28"/>
          <w:szCs w:val="28"/>
          <w:lang w:eastAsia="uk-UA"/>
        </w:rPr>
        <w:t xml:space="preserve">Закон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про </w:t>
      </w:r>
      <w:proofErr w:type="spellStart"/>
      <w:proofErr w:type="gramStart"/>
      <w:r w:rsidR="00F5315F" w:rsidRPr="00067E01">
        <w:rPr>
          <w:color w:val="000000"/>
          <w:sz w:val="28"/>
          <w:szCs w:val="28"/>
          <w:lang w:eastAsia="uk-UA"/>
        </w:rPr>
        <w:t>п</w:t>
      </w:r>
      <w:proofErr w:type="gramEnd"/>
      <w:r w:rsidR="00F5315F" w:rsidRPr="00067E01">
        <w:rPr>
          <w:color w:val="000000"/>
          <w:sz w:val="28"/>
          <w:szCs w:val="28"/>
          <w:lang w:eastAsia="uk-UA"/>
        </w:rPr>
        <w:t>ідприємство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>.</w:t>
      </w:r>
    </w:p>
    <w:p w:rsidR="00F5315F" w:rsidRPr="00067E01" w:rsidRDefault="0068033F" w:rsidP="00E8236C">
      <w:pPr>
        <w:pStyle w:val="a3"/>
        <w:shd w:val="clear" w:color="auto" w:fill="auto"/>
        <w:tabs>
          <w:tab w:val="left" w:pos="917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12.</w:t>
      </w:r>
      <w:r w:rsidR="00F5315F" w:rsidRPr="00067E01">
        <w:rPr>
          <w:color w:val="000000"/>
          <w:sz w:val="28"/>
          <w:szCs w:val="28"/>
          <w:lang w:eastAsia="uk-UA"/>
        </w:rPr>
        <w:t xml:space="preserve">Закон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зовнішньоекономічну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діяльність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>».</w:t>
      </w:r>
    </w:p>
    <w:p w:rsidR="00F5315F" w:rsidRPr="00067E01" w:rsidRDefault="006D6EC4" w:rsidP="00E8236C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13.</w:t>
      </w:r>
      <w:r w:rsidR="00F5315F" w:rsidRPr="00067E01">
        <w:rPr>
          <w:color w:val="000000"/>
          <w:sz w:val="28"/>
          <w:szCs w:val="28"/>
          <w:lang w:eastAsia="uk-UA"/>
        </w:rPr>
        <w:t>Правила МОПОГ.</w:t>
      </w:r>
    </w:p>
    <w:p w:rsidR="00F5315F" w:rsidRPr="00067E01" w:rsidRDefault="006D6EC4" w:rsidP="00E8236C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14.</w:t>
      </w:r>
      <w:r w:rsidR="00F5315F" w:rsidRPr="00067E01">
        <w:rPr>
          <w:color w:val="000000"/>
          <w:sz w:val="28"/>
          <w:szCs w:val="28"/>
          <w:lang w:eastAsia="uk-UA"/>
        </w:rPr>
        <w:t xml:space="preserve">Митний кодекс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України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>.</w:t>
      </w:r>
    </w:p>
    <w:p w:rsidR="00F5315F" w:rsidRPr="00067E01" w:rsidRDefault="006D6EC4" w:rsidP="00E8236C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15.</w:t>
      </w:r>
      <w:r w:rsidR="0068033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Методичні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розробки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Лущан</w:t>
      </w:r>
      <w:proofErr w:type="spellEnd"/>
      <w:r w:rsidR="00F5315F" w:rsidRPr="00067E01">
        <w:rPr>
          <w:color w:val="000000"/>
          <w:sz w:val="28"/>
          <w:szCs w:val="28"/>
          <w:lang w:eastAsia="uk-UA"/>
        </w:rPr>
        <w:t xml:space="preserve"> </w:t>
      </w:r>
      <w:r w:rsidR="00F5315F" w:rsidRPr="00067E01">
        <w:rPr>
          <w:color w:val="000000"/>
          <w:sz w:val="28"/>
          <w:szCs w:val="28"/>
          <w:lang w:val="de-DE" w:eastAsia="de-DE"/>
        </w:rPr>
        <w:t xml:space="preserve">H.A. </w:t>
      </w:r>
      <w:r w:rsidR="00F5315F" w:rsidRPr="00067E01">
        <w:rPr>
          <w:color w:val="000000"/>
          <w:sz w:val="28"/>
          <w:szCs w:val="28"/>
          <w:lang w:eastAsia="de-DE"/>
        </w:rPr>
        <w:t xml:space="preserve"> 2008р.</w:t>
      </w:r>
    </w:p>
    <w:p w:rsidR="00F5315F" w:rsidRPr="00067E01" w:rsidRDefault="006D6EC4" w:rsidP="00E8236C">
      <w:pPr>
        <w:pStyle w:val="a3"/>
        <w:shd w:val="clear" w:color="auto" w:fill="auto"/>
        <w:tabs>
          <w:tab w:val="left" w:pos="912"/>
        </w:tabs>
        <w:spacing w:before="0" w:after="160"/>
        <w:ind w:left="1524" w:firstLine="0"/>
        <w:jc w:val="left"/>
        <w:rPr>
          <w:sz w:val="28"/>
          <w:szCs w:val="28"/>
        </w:rPr>
      </w:pPr>
      <w:r>
        <w:rPr>
          <w:color w:val="000000"/>
          <w:sz w:val="24"/>
          <w:szCs w:val="24"/>
          <w:lang w:eastAsia="uk-UA"/>
        </w:rPr>
        <w:t>16.</w:t>
      </w:r>
      <w:r w:rsidR="00F5315F" w:rsidRPr="00067E01">
        <w:rPr>
          <w:color w:val="000000"/>
          <w:sz w:val="28"/>
          <w:szCs w:val="28"/>
          <w:lang w:eastAsia="uk-UA"/>
        </w:rPr>
        <w:t xml:space="preserve">Р.П.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Ярмалович</w:t>
      </w:r>
      <w:proofErr w:type="spellEnd"/>
      <w:proofErr w:type="gramStart"/>
      <w:r w:rsidR="00F5315F" w:rsidRPr="00067E01">
        <w:rPr>
          <w:color w:val="000000"/>
          <w:sz w:val="28"/>
          <w:szCs w:val="28"/>
          <w:lang w:eastAsia="uk-UA"/>
        </w:rPr>
        <w:t xml:space="preserve"> ,</w:t>
      </w:r>
      <w:proofErr w:type="gramEnd"/>
      <w:r w:rsidR="00F5315F" w:rsidRPr="00067E01">
        <w:rPr>
          <w:color w:val="000000"/>
          <w:sz w:val="28"/>
          <w:szCs w:val="28"/>
          <w:lang w:eastAsia="uk-UA"/>
        </w:rPr>
        <w:t xml:space="preserve"> Е.В.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Джеже</w:t>
      </w:r>
      <w:r>
        <w:rPr>
          <w:color w:val="000000"/>
          <w:sz w:val="28"/>
          <w:szCs w:val="28"/>
          <w:lang w:eastAsia="uk-UA"/>
        </w:rPr>
        <w:t>р</w:t>
      </w:r>
      <w:proofErr w:type="spellEnd"/>
      <w:r>
        <w:rPr>
          <w:color w:val="000000"/>
          <w:sz w:val="28"/>
          <w:szCs w:val="28"/>
          <w:lang w:eastAsia="uk-UA"/>
        </w:rPr>
        <w:t xml:space="preserve"> „Практика </w:t>
      </w:r>
      <w:proofErr w:type="spellStart"/>
      <w:r>
        <w:rPr>
          <w:color w:val="000000"/>
          <w:sz w:val="28"/>
          <w:szCs w:val="28"/>
          <w:lang w:eastAsia="uk-UA"/>
        </w:rPr>
        <w:t>фрахтування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 суден” </w:t>
      </w:r>
      <w:r w:rsidR="00F5315F" w:rsidRPr="00067E01">
        <w:rPr>
          <w:color w:val="000000"/>
          <w:sz w:val="28"/>
          <w:szCs w:val="28"/>
          <w:lang w:eastAsia="uk-UA"/>
        </w:rPr>
        <w:t xml:space="preserve"> 2006 </w:t>
      </w:r>
      <w:proofErr w:type="spellStart"/>
      <w:r w:rsidR="00F5315F" w:rsidRPr="00067E01">
        <w:rPr>
          <w:color w:val="000000"/>
          <w:sz w:val="28"/>
          <w:szCs w:val="28"/>
          <w:lang w:eastAsia="uk-UA"/>
        </w:rPr>
        <w:t>рік</w:t>
      </w:r>
      <w:proofErr w:type="spellEnd"/>
    </w:p>
    <w:sectPr w:rsidR="00F5315F" w:rsidRPr="0006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26E8E360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59F22D6"/>
    <w:multiLevelType w:val="hybridMultilevel"/>
    <w:tmpl w:val="CE448FA2"/>
    <w:lvl w:ilvl="0" w:tplc="9670F49C">
      <w:start w:val="1"/>
      <w:numFmt w:val="decimal"/>
      <w:lvlText w:val="%1."/>
      <w:lvlJc w:val="left"/>
      <w:pPr>
        <w:ind w:left="9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C2"/>
    <w:rsid w:val="00032389"/>
    <w:rsid w:val="001034A7"/>
    <w:rsid w:val="001C65DB"/>
    <w:rsid w:val="001D66C2"/>
    <w:rsid w:val="00230A5E"/>
    <w:rsid w:val="002403AD"/>
    <w:rsid w:val="002543EA"/>
    <w:rsid w:val="00286874"/>
    <w:rsid w:val="00310CBD"/>
    <w:rsid w:val="0031782B"/>
    <w:rsid w:val="0036735C"/>
    <w:rsid w:val="0037341F"/>
    <w:rsid w:val="003921E0"/>
    <w:rsid w:val="00434A8D"/>
    <w:rsid w:val="005B42BD"/>
    <w:rsid w:val="005B43A4"/>
    <w:rsid w:val="005C4DFE"/>
    <w:rsid w:val="005D2BED"/>
    <w:rsid w:val="005E44B1"/>
    <w:rsid w:val="00642EAD"/>
    <w:rsid w:val="00643D0C"/>
    <w:rsid w:val="0068033F"/>
    <w:rsid w:val="006A5588"/>
    <w:rsid w:val="006B48CB"/>
    <w:rsid w:val="006D6EC4"/>
    <w:rsid w:val="00701896"/>
    <w:rsid w:val="007B26BE"/>
    <w:rsid w:val="007D7A7B"/>
    <w:rsid w:val="007F4EDF"/>
    <w:rsid w:val="008D318F"/>
    <w:rsid w:val="008E4F95"/>
    <w:rsid w:val="00A25AC0"/>
    <w:rsid w:val="00A44140"/>
    <w:rsid w:val="00A4470C"/>
    <w:rsid w:val="00A85C8B"/>
    <w:rsid w:val="00B85017"/>
    <w:rsid w:val="00B853D9"/>
    <w:rsid w:val="00C43BAF"/>
    <w:rsid w:val="00CA3371"/>
    <w:rsid w:val="00D54BE6"/>
    <w:rsid w:val="00DD0EA9"/>
    <w:rsid w:val="00E10B77"/>
    <w:rsid w:val="00E8236C"/>
    <w:rsid w:val="00EB0AC6"/>
    <w:rsid w:val="00F5315F"/>
    <w:rsid w:val="00F9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uiPriority w:val="99"/>
    <w:locked/>
    <w:rsid w:val="00F5315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Основной текст Знак1"/>
    <w:basedOn w:val="a0"/>
    <w:link w:val="a3"/>
    <w:uiPriority w:val="99"/>
    <w:locked/>
    <w:rsid w:val="00F5315F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10"/>
    <w:uiPriority w:val="99"/>
    <w:rsid w:val="00F5315F"/>
    <w:pPr>
      <w:widowControl w:val="0"/>
      <w:shd w:val="clear" w:color="auto" w:fill="FFFFFF"/>
      <w:spacing w:before="60" w:after="0" w:line="274" w:lineRule="exact"/>
      <w:ind w:firstLine="560"/>
      <w:jc w:val="both"/>
    </w:pPr>
    <w:rPr>
      <w:rFonts w:ascii="Times New Roman" w:eastAsiaTheme="minorHAnsi" w:hAnsi="Times New Roman"/>
    </w:rPr>
  </w:style>
  <w:style w:type="character" w:customStyle="1" w:styleId="a4">
    <w:name w:val="Основной текст Знак"/>
    <w:basedOn w:val="a0"/>
    <w:uiPriority w:val="99"/>
    <w:semiHidden/>
    <w:rsid w:val="00F5315F"/>
    <w:rPr>
      <w:rFonts w:ascii="Calibri" w:eastAsia="Calibri" w:hAnsi="Calibri" w:cs="Times New Roman"/>
    </w:rPr>
  </w:style>
  <w:style w:type="character" w:customStyle="1" w:styleId="12">
    <w:name w:val="Заголовок №1"/>
    <w:basedOn w:val="1"/>
    <w:uiPriority w:val="99"/>
    <w:rsid w:val="00F5315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4">
    <w:name w:val="Основной текст + 104"/>
    <w:aliases w:val="5 pt4,Полужирный3,Курсив4,Интервал 2 pt"/>
    <w:basedOn w:val="10"/>
    <w:uiPriority w:val="99"/>
    <w:rsid w:val="00F5315F"/>
    <w:rPr>
      <w:rFonts w:ascii="Times New Roman" w:hAnsi="Times New Roman" w:cs="Times New Roman"/>
      <w:b/>
      <w:bCs/>
      <w:i/>
      <w:iCs/>
      <w:spacing w:val="40"/>
      <w:sz w:val="21"/>
      <w:szCs w:val="21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F5315F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1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B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uiPriority w:val="99"/>
    <w:locked/>
    <w:rsid w:val="00F5315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Основной текст Знак1"/>
    <w:basedOn w:val="a0"/>
    <w:link w:val="a3"/>
    <w:uiPriority w:val="99"/>
    <w:locked/>
    <w:rsid w:val="00F5315F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10"/>
    <w:uiPriority w:val="99"/>
    <w:rsid w:val="00F5315F"/>
    <w:pPr>
      <w:widowControl w:val="0"/>
      <w:shd w:val="clear" w:color="auto" w:fill="FFFFFF"/>
      <w:spacing w:before="60" w:after="0" w:line="274" w:lineRule="exact"/>
      <w:ind w:firstLine="560"/>
      <w:jc w:val="both"/>
    </w:pPr>
    <w:rPr>
      <w:rFonts w:ascii="Times New Roman" w:eastAsiaTheme="minorHAnsi" w:hAnsi="Times New Roman"/>
    </w:rPr>
  </w:style>
  <w:style w:type="character" w:customStyle="1" w:styleId="a4">
    <w:name w:val="Основной текст Знак"/>
    <w:basedOn w:val="a0"/>
    <w:uiPriority w:val="99"/>
    <w:semiHidden/>
    <w:rsid w:val="00F5315F"/>
    <w:rPr>
      <w:rFonts w:ascii="Calibri" w:eastAsia="Calibri" w:hAnsi="Calibri" w:cs="Times New Roman"/>
    </w:rPr>
  </w:style>
  <w:style w:type="character" w:customStyle="1" w:styleId="12">
    <w:name w:val="Заголовок №1"/>
    <w:basedOn w:val="1"/>
    <w:uiPriority w:val="99"/>
    <w:rsid w:val="00F5315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4">
    <w:name w:val="Основной текст + 104"/>
    <w:aliases w:val="5 pt4,Полужирный3,Курсив4,Интервал 2 pt"/>
    <w:basedOn w:val="10"/>
    <w:uiPriority w:val="99"/>
    <w:rsid w:val="00F5315F"/>
    <w:rPr>
      <w:rFonts w:ascii="Times New Roman" w:hAnsi="Times New Roman" w:cs="Times New Roman"/>
      <w:b/>
      <w:bCs/>
      <w:i/>
      <w:iCs/>
      <w:spacing w:val="40"/>
      <w:sz w:val="21"/>
      <w:szCs w:val="21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F5315F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1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B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7ED3B-5F71-4E62-9902-362B0E19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7</cp:revision>
  <cp:lastPrinted>2015-02-11T09:56:00Z</cp:lastPrinted>
  <dcterms:created xsi:type="dcterms:W3CDTF">2015-01-26T09:35:00Z</dcterms:created>
  <dcterms:modified xsi:type="dcterms:W3CDTF">2015-02-11T09:57:00Z</dcterms:modified>
</cp:coreProperties>
</file>