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3363" w14:textId="77777777" w:rsidR="002B08F3" w:rsidRDefault="002B08F3" w:rsidP="0032039D">
      <w:pPr>
        <w:pStyle w:val="a3"/>
      </w:pPr>
      <w:r>
        <w:t>МІНІСТЕРСТВО ОСВІТИ І НАУКИ УКРАЇНИ</w:t>
      </w:r>
    </w:p>
    <w:p w14:paraId="5DBF19A8" w14:textId="77777777" w:rsidR="002B08F3" w:rsidRDefault="002B08F3" w:rsidP="0032039D">
      <w:pPr>
        <w:pStyle w:val="a3"/>
      </w:pPr>
      <w:r>
        <w:t>Відокремлений структурний підрозділ</w:t>
      </w:r>
    </w:p>
    <w:p w14:paraId="074820D2" w14:textId="77777777" w:rsidR="002B08F3" w:rsidRDefault="002B08F3" w:rsidP="0032039D">
      <w:pPr>
        <w:pStyle w:val="a5"/>
        <w:rPr>
          <w:lang w:val="ru-RU"/>
        </w:rPr>
      </w:pPr>
      <w:r>
        <w:rPr>
          <w:lang w:val="uk-UA"/>
        </w:rPr>
        <w:t>«М</w:t>
      </w:r>
      <w:r>
        <w:rPr>
          <w:lang w:val="ru-RU"/>
        </w:rPr>
        <w:t xml:space="preserve">орехідний фаховий коледж ім. </w:t>
      </w:r>
      <w:r w:rsidRPr="00652971">
        <w:rPr>
          <w:lang w:val="ru-RU"/>
        </w:rPr>
        <w:t>О.І. Маринеска</w:t>
      </w:r>
      <w:r>
        <w:rPr>
          <w:lang w:val="ru-RU"/>
        </w:rPr>
        <w:t xml:space="preserve"> </w:t>
      </w:r>
    </w:p>
    <w:p w14:paraId="751FC325" w14:textId="77777777" w:rsidR="002B08F3" w:rsidRDefault="002B08F3" w:rsidP="0032039D">
      <w:pPr>
        <w:pStyle w:val="a5"/>
        <w:rPr>
          <w:lang w:val="uk-UA"/>
        </w:rPr>
      </w:pPr>
      <w:r>
        <w:rPr>
          <w:lang w:val="ru-RU"/>
        </w:rPr>
        <w:t>Національного університету</w:t>
      </w:r>
      <w:r>
        <w:rPr>
          <w:lang w:val="uk-UA"/>
        </w:rPr>
        <w:t xml:space="preserve"> «Одеська морська академія»</w:t>
      </w:r>
    </w:p>
    <w:p w14:paraId="5E8E5EBF" w14:textId="77777777" w:rsidR="002B08F3" w:rsidRDefault="002B08F3" w:rsidP="0032039D">
      <w:pPr>
        <w:pStyle w:val="a5"/>
        <w:rPr>
          <w:lang w:val="uk-UA"/>
        </w:rPr>
      </w:pPr>
    </w:p>
    <w:p w14:paraId="16D5AC6A" w14:textId="77777777" w:rsidR="002B08F3" w:rsidRDefault="002B08F3" w:rsidP="0032039D">
      <w:pPr>
        <w:pStyle w:val="a5"/>
        <w:rPr>
          <w:lang w:val="uk-UA"/>
        </w:rPr>
      </w:pPr>
    </w:p>
    <w:p w14:paraId="1E442EFC" w14:textId="77777777" w:rsidR="002B08F3" w:rsidRDefault="002B08F3" w:rsidP="0032039D">
      <w:pPr>
        <w:pStyle w:val="a5"/>
        <w:rPr>
          <w:lang w:val="uk-UA"/>
        </w:rPr>
      </w:pPr>
    </w:p>
    <w:p w14:paraId="38CB302C" w14:textId="77777777" w:rsidR="002B08F3" w:rsidRDefault="002B08F3" w:rsidP="0032039D">
      <w:pPr>
        <w:pStyle w:val="a5"/>
        <w:rPr>
          <w:lang w:val="uk-UA"/>
        </w:rPr>
      </w:pPr>
    </w:p>
    <w:p w14:paraId="6603CB6B" w14:textId="77777777" w:rsidR="002B08F3" w:rsidRPr="00700153" w:rsidRDefault="002B08F3" w:rsidP="0032039D">
      <w:pPr>
        <w:pStyle w:val="a5"/>
        <w:rPr>
          <w:lang w:val="uk-UA"/>
        </w:rPr>
      </w:pPr>
    </w:p>
    <w:p w14:paraId="3A9FB3FE" w14:textId="77777777" w:rsidR="002B08F3" w:rsidRPr="0032039D" w:rsidRDefault="002B08F3" w:rsidP="0032039D">
      <w:pPr>
        <w:spacing w:after="100" w:line="240" w:lineRule="auto"/>
        <w:rPr>
          <w:rFonts w:ascii="Times New Roman" w:hAnsi="Times New Roman"/>
          <w:sz w:val="32"/>
          <w:szCs w:val="32"/>
          <w:lang w:val="uk-UA"/>
        </w:rPr>
      </w:pPr>
      <w:r w:rsidRPr="0032039D">
        <w:rPr>
          <w:rFonts w:ascii="Times New Roman" w:hAnsi="Times New Roman"/>
          <w:sz w:val="32"/>
          <w:szCs w:val="32"/>
          <w:lang w:val="uk-UA"/>
        </w:rPr>
        <w:t>Затверджено педагогічною радою</w:t>
      </w:r>
    </w:p>
    <w:p w14:paraId="1BC8F53C" w14:textId="36F4F55D" w:rsidR="002B08F3" w:rsidRPr="0032039D" w:rsidRDefault="002B08F3" w:rsidP="0032039D">
      <w:pPr>
        <w:spacing w:after="100" w:line="240" w:lineRule="auto"/>
        <w:rPr>
          <w:rFonts w:ascii="Times New Roman" w:hAnsi="Times New Roman"/>
          <w:sz w:val="32"/>
          <w:szCs w:val="32"/>
          <w:lang w:val="uk-UA"/>
        </w:rPr>
      </w:pPr>
      <w:r w:rsidRPr="0032039D">
        <w:rPr>
          <w:rFonts w:ascii="Times New Roman" w:hAnsi="Times New Roman"/>
          <w:sz w:val="32"/>
          <w:szCs w:val="32"/>
          <w:lang w:val="uk-UA"/>
        </w:rPr>
        <w:t xml:space="preserve">ВСП «МФК ім..О.І.Маринеска НУ «ОМА» </w:t>
      </w:r>
    </w:p>
    <w:p w14:paraId="0774D019" w14:textId="3157F780" w:rsidR="002B08F3" w:rsidRDefault="002B08F3" w:rsidP="0032039D">
      <w:pPr>
        <w:spacing w:after="100" w:line="240" w:lineRule="auto"/>
        <w:rPr>
          <w:rFonts w:ascii="Times New Roman" w:hAnsi="Times New Roman"/>
          <w:sz w:val="28"/>
          <w:lang w:val="uk-UA"/>
        </w:rPr>
      </w:pPr>
      <w:r w:rsidRPr="0032039D">
        <w:rPr>
          <w:rFonts w:ascii="Times New Roman" w:hAnsi="Times New Roman"/>
          <w:sz w:val="28"/>
          <w:lang w:val="uk-UA"/>
        </w:rPr>
        <w:t>“</w:t>
      </w:r>
      <w:r w:rsidR="001271B8">
        <w:rPr>
          <w:rFonts w:ascii="Times New Roman" w:hAnsi="Times New Roman"/>
          <w:sz w:val="28"/>
          <w:lang w:val="uk-UA"/>
        </w:rPr>
        <w:t>28</w:t>
      </w:r>
      <w:r w:rsidRPr="0032039D">
        <w:rPr>
          <w:rFonts w:ascii="Times New Roman" w:hAnsi="Times New Roman"/>
          <w:sz w:val="28"/>
          <w:lang w:val="uk-UA"/>
        </w:rPr>
        <w:t xml:space="preserve">” </w:t>
      </w:r>
      <w:r w:rsidR="001271B8">
        <w:rPr>
          <w:rFonts w:ascii="Times New Roman" w:hAnsi="Times New Roman"/>
          <w:sz w:val="28"/>
          <w:lang w:val="uk-UA"/>
        </w:rPr>
        <w:t>серпня</w:t>
      </w:r>
      <w:r w:rsidRPr="0032039D">
        <w:rPr>
          <w:rFonts w:ascii="Times New Roman" w:hAnsi="Times New Roman"/>
          <w:sz w:val="28"/>
          <w:lang w:val="uk-UA"/>
        </w:rPr>
        <w:t xml:space="preserve">   2021р.</w:t>
      </w:r>
      <w:r w:rsidRPr="0032039D">
        <w:rPr>
          <w:rFonts w:ascii="Times New Roman" w:hAnsi="Times New Roman"/>
          <w:sz w:val="28"/>
          <w:lang w:val="uk-UA"/>
        </w:rPr>
        <w:tab/>
      </w:r>
      <w:r w:rsidRPr="0032039D">
        <w:rPr>
          <w:rFonts w:ascii="Times New Roman" w:hAnsi="Times New Roman"/>
          <w:sz w:val="28"/>
          <w:lang w:val="uk-UA"/>
        </w:rPr>
        <w:tab/>
      </w:r>
    </w:p>
    <w:p w14:paraId="276005A2" w14:textId="77777777" w:rsidR="002B08F3" w:rsidRDefault="002B08F3" w:rsidP="0032039D">
      <w:pPr>
        <w:spacing w:after="100" w:line="240" w:lineRule="auto"/>
        <w:rPr>
          <w:rFonts w:ascii="Times New Roman" w:hAnsi="Times New Roman"/>
          <w:sz w:val="28"/>
          <w:lang w:val="uk-UA"/>
        </w:rPr>
      </w:pPr>
    </w:p>
    <w:p w14:paraId="29C4D452" w14:textId="77777777" w:rsidR="002B08F3" w:rsidRDefault="002B08F3" w:rsidP="0032039D">
      <w:pPr>
        <w:spacing w:after="100" w:line="240" w:lineRule="auto"/>
        <w:rPr>
          <w:rFonts w:ascii="Times New Roman" w:hAnsi="Times New Roman"/>
          <w:sz w:val="28"/>
          <w:lang w:val="uk-UA"/>
        </w:rPr>
      </w:pPr>
    </w:p>
    <w:p w14:paraId="7F1217AA" w14:textId="77777777" w:rsidR="002B08F3" w:rsidRDefault="002B08F3" w:rsidP="0032039D">
      <w:pPr>
        <w:spacing w:after="100" w:line="240" w:lineRule="auto"/>
        <w:rPr>
          <w:sz w:val="28"/>
          <w:lang w:val="uk-UA"/>
        </w:rPr>
      </w:pPr>
      <w:r>
        <w:rPr>
          <w:sz w:val="28"/>
          <w:lang w:val="uk-UA"/>
        </w:rPr>
        <w:tab/>
        <w:t xml:space="preserve"> .</w:t>
      </w:r>
    </w:p>
    <w:p w14:paraId="7422D8B4" w14:textId="77777777" w:rsidR="002B08F3" w:rsidRDefault="002B08F3" w:rsidP="0032039D">
      <w:pPr>
        <w:pStyle w:val="5"/>
      </w:pPr>
    </w:p>
    <w:p w14:paraId="77E06CA5" w14:textId="77777777" w:rsidR="002B08F3" w:rsidRPr="0032039D" w:rsidRDefault="002B08F3" w:rsidP="0032039D">
      <w:pPr>
        <w:pStyle w:val="5"/>
        <w:rPr>
          <w:sz w:val="28"/>
          <w:szCs w:val="28"/>
        </w:rPr>
      </w:pPr>
      <w:r w:rsidRPr="0032039D">
        <w:rPr>
          <w:sz w:val="28"/>
          <w:szCs w:val="28"/>
        </w:rPr>
        <w:t>П О Л О Ж Е Н Н Я</w:t>
      </w:r>
    </w:p>
    <w:p w14:paraId="77B4EE7F" w14:textId="77777777" w:rsidR="002B08F3" w:rsidRPr="0032039D" w:rsidRDefault="002B08F3" w:rsidP="0032039D">
      <w:pPr>
        <w:rPr>
          <w:b/>
          <w:lang w:val="uk-UA" w:eastAsia="ru-RU"/>
        </w:rPr>
      </w:pPr>
    </w:p>
    <w:p w14:paraId="732E8860" w14:textId="77777777" w:rsidR="002B08F3" w:rsidRPr="00E715D8" w:rsidRDefault="002B08F3" w:rsidP="00E715D8">
      <w:pPr>
        <w:framePr w:hSpace="180" w:wrap="around" w:vAnchor="text" w:hAnchor="text" w:xAlign="center" w:y="1"/>
        <w:widowControl w:val="0"/>
        <w:autoSpaceDE w:val="0"/>
        <w:autoSpaceDN w:val="0"/>
        <w:adjustRightInd w:val="0"/>
        <w:ind w:left="-234" w:firstLine="268"/>
        <w:jc w:val="center"/>
        <w:rPr>
          <w:rFonts w:ascii="Times New Roman" w:hAnsi="Times New Roman"/>
          <w:b/>
          <w:sz w:val="32"/>
          <w:szCs w:val="32"/>
          <w:lang w:val="uk-UA"/>
        </w:rPr>
      </w:pPr>
      <w:r w:rsidRPr="00E715D8">
        <w:rPr>
          <w:rFonts w:ascii="Times New Roman" w:hAnsi="Times New Roman"/>
          <w:b/>
          <w:sz w:val="32"/>
          <w:szCs w:val="32"/>
        </w:rPr>
        <w:t>про запобігання та протидії булінгу (цькуванню), дискримінації, сексуальним домаганням</w:t>
      </w:r>
      <w:r w:rsidRPr="00E715D8">
        <w:rPr>
          <w:rFonts w:ascii="Times New Roman" w:hAnsi="Times New Roman"/>
          <w:b/>
          <w:sz w:val="32"/>
          <w:szCs w:val="32"/>
          <w:lang w:val="uk-UA"/>
        </w:rPr>
        <w:t xml:space="preserve"> </w:t>
      </w:r>
      <w:r w:rsidRPr="00E715D8">
        <w:rPr>
          <w:rFonts w:ascii="Times New Roman" w:hAnsi="Times New Roman"/>
          <w:b/>
          <w:sz w:val="32"/>
          <w:szCs w:val="32"/>
        </w:rPr>
        <w:t>та іншим проявам неетичної поведінки</w:t>
      </w:r>
      <w:r w:rsidRPr="00E715D8">
        <w:rPr>
          <w:rFonts w:ascii="Times New Roman" w:hAnsi="Times New Roman"/>
          <w:b/>
        </w:rPr>
        <w:t xml:space="preserve"> </w:t>
      </w:r>
    </w:p>
    <w:p w14:paraId="5B32D005" w14:textId="77777777" w:rsidR="002B08F3" w:rsidRPr="00E715D8" w:rsidRDefault="002B08F3" w:rsidP="0032039D">
      <w:pPr>
        <w:framePr w:hSpace="180" w:wrap="around" w:vAnchor="text" w:hAnchor="text" w:xAlign="center" w:y="1"/>
        <w:widowControl w:val="0"/>
        <w:autoSpaceDE w:val="0"/>
        <w:autoSpaceDN w:val="0"/>
        <w:adjustRightInd w:val="0"/>
        <w:ind w:left="-234" w:firstLine="268"/>
        <w:jc w:val="center"/>
        <w:rPr>
          <w:rFonts w:ascii="Times New Roman" w:hAnsi="Times New Roman"/>
          <w:b/>
          <w:sz w:val="32"/>
          <w:szCs w:val="32"/>
        </w:rPr>
      </w:pPr>
      <w:r w:rsidRPr="00E715D8">
        <w:rPr>
          <w:rFonts w:ascii="Times New Roman" w:hAnsi="Times New Roman"/>
          <w:b/>
          <w:sz w:val="32"/>
          <w:szCs w:val="32"/>
          <w:lang w:val="uk-UA"/>
        </w:rPr>
        <w:t>у відокремленому  структурному підрозділі</w:t>
      </w:r>
    </w:p>
    <w:p w14:paraId="4763477A" w14:textId="77777777" w:rsidR="002B08F3" w:rsidRPr="00E715D8" w:rsidRDefault="002B08F3" w:rsidP="0032039D">
      <w:pPr>
        <w:framePr w:hSpace="180" w:wrap="around" w:vAnchor="text" w:hAnchor="text" w:xAlign="center" w:y="1"/>
        <w:widowControl w:val="0"/>
        <w:autoSpaceDE w:val="0"/>
        <w:autoSpaceDN w:val="0"/>
        <w:adjustRightInd w:val="0"/>
        <w:ind w:left="-234" w:firstLine="268"/>
        <w:jc w:val="center"/>
        <w:rPr>
          <w:rFonts w:ascii="Times New Roman" w:hAnsi="Times New Roman"/>
          <w:b/>
          <w:sz w:val="28"/>
          <w:szCs w:val="28"/>
          <w:lang w:val="uk-UA"/>
        </w:rPr>
      </w:pPr>
      <w:r w:rsidRPr="00E715D8">
        <w:rPr>
          <w:rFonts w:ascii="Times New Roman" w:hAnsi="Times New Roman"/>
          <w:b/>
          <w:sz w:val="32"/>
          <w:szCs w:val="32"/>
          <w:lang w:val="uk-UA"/>
        </w:rPr>
        <w:t>“</w:t>
      </w:r>
      <w:r w:rsidRPr="00E715D8">
        <w:rPr>
          <w:rFonts w:ascii="Times New Roman" w:hAnsi="Times New Roman"/>
          <w:b/>
          <w:sz w:val="28"/>
          <w:szCs w:val="28"/>
        </w:rPr>
        <w:t>МОРЕХІДН</w:t>
      </w:r>
      <w:r w:rsidRPr="00E715D8">
        <w:rPr>
          <w:rFonts w:ascii="Times New Roman" w:hAnsi="Times New Roman"/>
          <w:b/>
          <w:sz w:val="28"/>
          <w:szCs w:val="28"/>
          <w:lang w:val="uk-UA"/>
        </w:rPr>
        <w:t>ИЙ ФАХОВИЙ КОЛЕДЖ</w:t>
      </w:r>
      <w:r w:rsidRPr="00E715D8">
        <w:rPr>
          <w:rFonts w:ascii="Times New Roman" w:hAnsi="Times New Roman"/>
          <w:b/>
          <w:sz w:val="28"/>
          <w:szCs w:val="28"/>
        </w:rPr>
        <w:t xml:space="preserve"> ІМ. </w:t>
      </w:r>
      <w:r w:rsidRPr="00E715D8">
        <w:rPr>
          <w:rFonts w:ascii="Times New Roman" w:hAnsi="Times New Roman"/>
          <w:b/>
          <w:sz w:val="28"/>
          <w:szCs w:val="28"/>
          <w:lang w:val="uk-UA"/>
        </w:rPr>
        <w:t xml:space="preserve">О.І. МАРИНЕСКА    </w:t>
      </w:r>
    </w:p>
    <w:p w14:paraId="46B9F03B" w14:textId="77777777" w:rsidR="002B08F3" w:rsidRPr="0032039D" w:rsidRDefault="002B08F3" w:rsidP="0032039D">
      <w:pPr>
        <w:framePr w:hSpace="180" w:wrap="around" w:vAnchor="text" w:hAnchor="text" w:xAlign="center" w:y="1"/>
        <w:widowControl w:val="0"/>
        <w:autoSpaceDE w:val="0"/>
        <w:autoSpaceDN w:val="0"/>
        <w:adjustRightInd w:val="0"/>
        <w:ind w:left="-234" w:firstLine="268"/>
        <w:jc w:val="center"/>
        <w:rPr>
          <w:b/>
          <w:sz w:val="28"/>
          <w:szCs w:val="28"/>
          <w:lang w:val="uk-UA"/>
        </w:rPr>
      </w:pPr>
      <w:r w:rsidRPr="00E715D8">
        <w:rPr>
          <w:rFonts w:ascii="Times New Roman" w:hAnsi="Times New Roman"/>
          <w:b/>
          <w:sz w:val="28"/>
          <w:szCs w:val="28"/>
          <w:lang w:val="uk-UA"/>
        </w:rPr>
        <w:t xml:space="preserve">             </w:t>
      </w:r>
      <w:r w:rsidRPr="00E715D8">
        <w:rPr>
          <w:rFonts w:ascii="Times New Roman" w:hAnsi="Times New Roman"/>
          <w:b/>
          <w:sz w:val="32"/>
          <w:szCs w:val="32"/>
          <w:lang w:val="uk-UA"/>
        </w:rPr>
        <w:t xml:space="preserve">     Національного  університету “Одеська морська академія</w:t>
      </w:r>
      <w:r w:rsidRPr="0032039D">
        <w:rPr>
          <w:b/>
          <w:sz w:val="32"/>
          <w:szCs w:val="32"/>
          <w:lang w:val="uk-UA"/>
        </w:rPr>
        <w:t>”</w:t>
      </w:r>
    </w:p>
    <w:p w14:paraId="6641EA43" w14:textId="77777777" w:rsidR="002B08F3" w:rsidRPr="0032039D" w:rsidRDefault="002B08F3" w:rsidP="0032039D">
      <w:pPr>
        <w:jc w:val="center"/>
        <w:rPr>
          <w:b/>
          <w:sz w:val="32"/>
          <w:szCs w:val="32"/>
          <w:lang w:val="uk-UA"/>
        </w:rPr>
      </w:pPr>
    </w:p>
    <w:p w14:paraId="09C4FC96" w14:textId="77777777" w:rsidR="002B08F3" w:rsidRDefault="002B08F3">
      <w:pPr>
        <w:rPr>
          <w:lang w:val="uk-UA"/>
        </w:rPr>
      </w:pPr>
      <w:r>
        <w:rPr>
          <w:lang w:val="uk-UA"/>
        </w:rPr>
        <w:t xml:space="preserve"> </w:t>
      </w:r>
    </w:p>
    <w:p w14:paraId="651ABDB6" w14:textId="77777777" w:rsidR="002B08F3" w:rsidRDefault="002B08F3">
      <w:pPr>
        <w:rPr>
          <w:lang w:val="uk-UA"/>
        </w:rPr>
      </w:pPr>
      <w:r>
        <w:rPr>
          <w:lang w:val="uk-UA"/>
        </w:rPr>
        <w:t xml:space="preserve"> </w:t>
      </w:r>
    </w:p>
    <w:p w14:paraId="4DECEA4C" w14:textId="77777777" w:rsidR="002B08F3" w:rsidRDefault="002B08F3">
      <w:pPr>
        <w:rPr>
          <w:lang w:val="uk-UA"/>
        </w:rPr>
      </w:pPr>
    </w:p>
    <w:p w14:paraId="14E55721" w14:textId="77777777" w:rsidR="002B08F3" w:rsidRDefault="002B08F3">
      <w:pPr>
        <w:rPr>
          <w:lang w:val="uk-UA"/>
        </w:rPr>
      </w:pPr>
    </w:p>
    <w:p w14:paraId="3D4C4795" w14:textId="77777777" w:rsidR="002B08F3" w:rsidRPr="00E715D8" w:rsidRDefault="002B08F3">
      <w:pPr>
        <w:rPr>
          <w:rFonts w:ascii="Times New Roman" w:hAnsi="Times New Roman"/>
          <w:lang w:val="uk-UA"/>
        </w:rPr>
      </w:pPr>
    </w:p>
    <w:p w14:paraId="3262FA9E" w14:textId="77777777" w:rsidR="002B08F3" w:rsidRPr="00E715D8" w:rsidRDefault="002B08F3" w:rsidP="005E771F">
      <w:pPr>
        <w:jc w:val="center"/>
        <w:rPr>
          <w:rFonts w:ascii="Times New Roman" w:hAnsi="Times New Roman"/>
          <w:lang w:val="uk-UA"/>
        </w:rPr>
      </w:pPr>
      <w:r w:rsidRPr="00E715D8">
        <w:rPr>
          <w:rFonts w:ascii="Times New Roman" w:hAnsi="Times New Roman"/>
          <w:sz w:val="28"/>
          <w:szCs w:val="28"/>
          <w:lang w:val="uk-UA"/>
        </w:rPr>
        <w:t>Одеса  2021</w:t>
      </w:r>
    </w:p>
    <w:p w14:paraId="1A3550EC" w14:textId="77777777" w:rsidR="002B08F3" w:rsidRPr="00E715D8" w:rsidRDefault="002B08F3" w:rsidP="00E715D8">
      <w:pPr>
        <w:jc w:val="both"/>
        <w:rPr>
          <w:rFonts w:ascii="Times New Roman" w:hAnsi="Times New Roman"/>
          <w:b/>
          <w:lang w:val="uk-UA"/>
        </w:rPr>
      </w:pPr>
      <w:r w:rsidRPr="00E715D8">
        <w:rPr>
          <w:rFonts w:ascii="Times New Roman" w:hAnsi="Times New Roman"/>
          <w:b/>
          <w:lang w:val="uk-UA"/>
        </w:rPr>
        <w:lastRenderedPageBreak/>
        <w:t>1.ЗАГАЛЬНІ ПОЛОЖЕННЯ</w:t>
      </w:r>
    </w:p>
    <w:p w14:paraId="0A6E3931"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 1.1. Це Положення про запобігання та протидії булінгу (цькуванню), дискримінації, сексуальним домаганням та іншим проявам неетичної поведінки в МФК ім.О.І.Маринеска НУ «ОМА»(далі – Положення) розроблено з метою визначення дієвого механізму врегулювання конфліктних ситуацій, пов’язаних із дискримінацією, сексуальними домаганнями, іншими проявами негативної поведінки.</w:t>
      </w:r>
    </w:p>
    <w:p w14:paraId="4194BCE8"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1.2. Дане Положення розроблено відповідно до Конституції України, Кодексу законів про працю України, Законів України «Про освіту», «Про вищу освіту», «Про засади запобігання та протидії дискримінації в України», «Про забезпечення рівних прав та можливостей жінок і чоловіків», «Про запобігання та протидію домашньому насильству», «Про внесення змін до деяких законодавчих актів України щодо протидії булінгу (цькуванню)», нормативно-розпорядчих документів Міністерства освіти і науки України, Положення про МФК ім.О.І.Маринеска НУ «ОМА».</w:t>
      </w:r>
    </w:p>
    <w:p w14:paraId="021FDB4A"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 1.3. Основною метою Положення є забезпечення рівних можливостей щодо реалізації прав і свобод усіх учасників освітнього процесу, підтримання в МФК ім.О.І.Маринеска НУ «ОМА»( (далі – Коледж) середовища, вільного від булінгу (цькування), дискримінації, сексуальних домагань, принижень честі та гідності особи, та іншим проявам неетичної поведінки, формування негативного ставлення до булінгу, захист психологічного здоров’я учасників освітнього процесу. </w:t>
      </w:r>
    </w:p>
    <w:p w14:paraId="1B2C528B"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1.4. Дія Положення поширюється на усіх осіб, які перебувають з Коледжем в трудових чи інших договірних відносинах (здобувачі   освіти; педагогічні працівники; особи, які працюють за договором цивільно-правового характеру; наймані працівники та інші) та які можуть безпосередньо взаємодіяти з уразливими особами при виконанні своїх посадових обов’язків. </w:t>
      </w:r>
    </w:p>
    <w:p w14:paraId="0E675BDE"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2. ВИЗНАЧЕННЯ ТЕРМІНІВ </w:t>
      </w:r>
    </w:p>
    <w:p w14:paraId="2E3C1510"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2.1.Булінг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2.1.1.Типовими ознаками булінгу (цькування) є:                                                                                       2.1.1.1 систематичність (повторюваність) діяння;                                                                                                  2.1.1.2 наявність сторін - кривдник (булер), потерпілий (жертва булінгу), спостерігачі (за наявності); 2.1.1.3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5200D03E"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 </w:t>
      </w:r>
      <w:r w:rsidRPr="00E715D8">
        <w:rPr>
          <w:rFonts w:ascii="Times New Roman" w:hAnsi="Times New Roman"/>
        </w:rPr>
        <w:t xml:space="preserve">2.2.Кривдник - особа, яка вчинила насильство у будь-якій формі. </w:t>
      </w:r>
    </w:p>
    <w:p w14:paraId="0441B4AB" w14:textId="77777777" w:rsidR="002B08F3" w:rsidRPr="00E715D8" w:rsidRDefault="002B08F3" w:rsidP="00E715D8">
      <w:pPr>
        <w:jc w:val="both"/>
        <w:rPr>
          <w:rFonts w:ascii="Times New Roman" w:hAnsi="Times New Roman"/>
          <w:lang w:val="uk-UA"/>
        </w:rPr>
      </w:pPr>
      <w:r w:rsidRPr="00E715D8">
        <w:rPr>
          <w:rFonts w:ascii="Times New Roman" w:hAnsi="Times New Roman"/>
        </w:rPr>
        <w:t xml:space="preserve">2.3.Особа, яка постраждала від насильства (далі - Постраждала особа), -особа, яка зазнала насильства у будь-якій формі. </w:t>
      </w:r>
    </w:p>
    <w:p w14:paraId="67BCA4F0"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2.4.Економічне насильство - форма насильства, що включає умисне позбавлення їжі, одягу, іншого майна, коштів чи документів або можливості користуватися ними, перешкоджання в отриманні необхідних послуг, примушування до безоплатної праці, інші правопорушення економічного характеру.</w:t>
      </w:r>
    </w:p>
    <w:p w14:paraId="4B107A75"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 2.5.Психологічне насильство - форма насильства, що включає словесні образи, погрози, у тому числі щодо третіх осіб, приниження, переслідування, залякування, інші діяння, спрямовані на </w:t>
      </w:r>
      <w:r w:rsidRPr="00E715D8">
        <w:rPr>
          <w:rFonts w:ascii="Times New Roman" w:hAnsi="Times New Roman"/>
          <w:lang w:val="uk-UA"/>
        </w:rPr>
        <w:lastRenderedPageBreak/>
        <w:t>обмеження волевиявлення особи,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14:paraId="5236AA3A"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 2.6.Сексуальні домагання - дії сексуального характеру, виражені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освітнього, трудового, службового, матеріального чи іншого підпорядкування. </w:t>
      </w:r>
    </w:p>
    <w:p w14:paraId="162D571A"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2.7.Фізичне насильство - форма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 </w:t>
      </w:r>
    </w:p>
    <w:p w14:paraId="647346BA" w14:textId="77777777" w:rsidR="002B08F3" w:rsidRPr="00E715D8" w:rsidRDefault="002B08F3" w:rsidP="00E715D8">
      <w:pPr>
        <w:jc w:val="both"/>
        <w:rPr>
          <w:rFonts w:ascii="Times New Roman" w:hAnsi="Times New Roman"/>
          <w:lang w:val="uk-UA"/>
        </w:rPr>
      </w:pPr>
      <w:r w:rsidRPr="00E715D8">
        <w:rPr>
          <w:rFonts w:ascii="Times New Roman" w:hAnsi="Times New Roman"/>
        </w:rPr>
        <w:t xml:space="preserve">2.8.Кібербулінг (інтернет-мобінг або електронний булінг) - форма насильства, що вчиняється за допомогою електронних засобів комунікації. «Зброєю» кібербулера стають соціальні мережі, форуми, чати, мобільні додатки тощо. Будь-які її форми мають на меті дошкулити, нашкодити чи принизити людину віртуально, дистанційно, без фізичного насильства. Метою кібербулінгу є навмисна провокація чи залякування задля одержання влади над людиною та психологічної насолоди від її страждань. </w:t>
      </w:r>
    </w:p>
    <w:p w14:paraId="356D35F2"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2.9.Запобігання насильству - система заходів, що здійснюються керівництвом Коледжу, а також іншими учасниками освітнього процесу, та спрямовані на підвищення рівня обізнаності суспільства щодо форм, причин і наслідків насильства, формування нетерпимого ставлення до насильницької моделі поведінки у приватних стосунках, небайдужого ставлення до постраждалих осіб, викорінення дискримінаційних уявлень про соціальні ролі та обов'язки жінок і чоловіків, а також будь-яких звичаїв і традицій, що на них ґрунтуються. </w:t>
      </w:r>
    </w:p>
    <w:p w14:paraId="39BB5FBA"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2.10.Протидія насильству - система заходів, що здійснюються керівництвом Коледжу, а також іншими учасниками освітнього процесу, та спрямовані на припинення насильства, надання допомоги та захисту Постраждалій особі, а також на належне розслідування випадків насильства.</w:t>
      </w:r>
    </w:p>
    <w:p w14:paraId="6454421A"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 2.11.Дискримінація - ситуація, за якої особа та/або група осіб за їх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або іншими ознаками, які були, є та можуть бути дійсними або припущеними, зазнає обмеження у визнанні, реалізації або користуванні правами і свободами в будь-якій формі, встановленій Законом України «Про засади запобігання та протидії дискримінації в Україні», крім випадків, коли таке обмеження має правомірну, об'єктивно обґрунтовану мету, способи досягнення якої є належними та необхідними </w:t>
      </w:r>
    </w:p>
    <w:p w14:paraId="0F78CFFE"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3. </w:t>
      </w:r>
      <w:r w:rsidRPr="00E715D8">
        <w:rPr>
          <w:rFonts w:ascii="Times New Roman" w:hAnsi="Times New Roman"/>
        </w:rPr>
        <w:t xml:space="preserve">ПРАВА ТА ОБОВ'ЯЗКИ УЧАСНИКІВ ОСВІТНЬОГО ПРОЦЕСУ В КОНТЕКСТІ ПРОТИДІЇ НАСИЛЬСТВУ </w:t>
      </w:r>
    </w:p>
    <w:p w14:paraId="28CFF002" w14:textId="77777777" w:rsidR="002B08F3" w:rsidRDefault="002B08F3" w:rsidP="00E715D8">
      <w:pPr>
        <w:jc w:val="both"/>
        <w:rPr>
          <w:rFonts w:ascii="Times New Roman" w:hAnsi="Times New Roman"/>
          <w:lang w:val="uk-UA"/>
        </w:rPr>
      </w:pPr>
      <w:r>
        <w:rPr>
          <w:rFonts w:ascii="Times New Roman" w:hAnsi="Times New Roman"/>
          <w:lang w:val="uk-UA"/>
        </w:rPr>
        <w:t xml:space="preserve">3.1.Керівник (начальник) </w:t>
      </w:r>
      <w:r w:rsidRPr="00E715D8">
        <w:rPr>
          <w:rFonts w:ascii="Times New Roman" w:hAnsi="Times New Roman"/>
          <w:lang w:val="uk-UA"/>
        </w:rPr>
        <w:t xml:space="preserve">Коледжу: </w:t>
      </w:r>
    </w:p>
    <w:p w14:paraId="4C374110"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 3.1.1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w:t>
      </w:r>
      <w:r>
        <w:rPr>
          <w:rFonts w:ascii="Times New Roman" w:hAnsi="Times New Roman"/>
          <w:lang w:val="uk-UA"/>
        </w:rPr>
        <w:t>за мовними або іншими ознаками;</w:t>
      </w:r>
    </w:p>
    <w:p w14:paraId="7EC7CF76" w14:textId="77777777" w:rsidR="002B08F3" w:rsidRDefault="002B08F3" w:rsidP="00E715D8">
      <w:pPr>
        <w:jc w:val="both"/>
        <w:rPr>
          <w:rFonts w:ascii="Times New Roman" w:hAnsi="Times New Roman"/>
          <w:lang w:val="uk-UA"/>
        </w:rPr>
      </w:pPr>
      <w:r w:rsidRPr="00E715D8">
        <w:rPr>
          <w:rFonts w:ascii="Times New Roman" w:hAnsi="Times New Roman"/>
          <w:lang w:val="uk-UA"/>
        </w:rPr>
        <w:lastRenderedPageBreak/>
        <w:t xml:space="preserve">3.1.2 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526EDB1A" w14:textId="77777777" w:rsidR="002B08F3" w:rsidRDefault="002B08F3" w:rsidP="00E715D8">
      <w:pPr>
        <w:jc w:val="both"/>
        <w:rPr>
          <w:rFonts w:ascii="Times New Roman" w:hAnsi="Times New Roman"/>
          <w:lang w:val="uk-UA"/>
        </w:rPr>
      </w:pPr>
      <w:r w:rsidRPr="00E715D8">
        <w:rPr>
          <w:rFonts w:ascii="Times New Roman" w:hAnsi="Times New Roman"/>
          <w:lang w:val="uk-UA"/>
        </w:rPr>
        <w:t>3.1.3 забезпечує створення у Коледжі безпечного освітнього середовища, вільного від насильства та булінгу (цькування), у тому числі: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в навчальному закладі;</w:t>
      </w:r>
    </w:p>
    <w:p w14:paraId="01D84A64"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3.1.4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                                                                   3.1.5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3.1.6 повідомляє уповноваженим підрозділам органів Національної поліції України та службі у справах дітей про випадки булінгу (цькування) в закладі освіти. </w:t>
      </w:r>
    </w:p>
    <w:p w14:paraId="61AA9EEA" w14:textId="77777777" w:rsidR="002B08F3" w:rsidRDefault="002B08F3" w:rsidP="00E715D8">
      <w:pPr>
        <w:jc w:val="both"/>
        <w:rPr>
          <w:rFonts w:ascii="Times New Roman" w:hAnsi="Times New Roman"/>
          <w:lang w:val="uk-UA"/>
        </w:rPr>
      </w:pPr>
      <w:r w:rsidRPr="00E715D8">
        <w:rPr>
          <w:rFonts w:ascii="Times New Roman" w:hAnsi="Times New Roman"/>
          <w:lang w:val="uk-UA"/>
        </w:rPr>
        <w:t>3.2. Здобувачі освіти мають право на</w:t>
      </w:r>
    </w:p>
    <w:p w14:paraId="699F66E0" w14:textId="77777777" w:rsidR="002B08F3" w:rsidRDefault="002B08F3" w:rsidP="00E715D8">
      <w:pPr>
        <w:jc w:val="both"/>
        <w:rPr>
          <w:rFonts w:ascii="Times New Roman" w:hAnsi="Times New Roman"/>
          <w:lang w:val="uk-UA"/>
        </w:rPr>
      </w:pPr>
      <w:r w:rsidRPr="00E715D8">
        <w:rPr>
          <w:rFonts w:ascii="Times New Roman" w:hAnsi="Times New Roman"/>
          <w:lang w:val="uk-UA"/>
        </w:rPr>
        <w:t>3.2</w:t>
      </w:r>
      <w:r>
        <w:rPr>
          <w:rFonts w:ascii="Times New Roman" w:hAnsi="Times New Roman"/>
          <w:lang w:val="uk-UA"/>
        </w:rPr>
        <w:t>.1 повагу людської гідності;</w:t>
      </w:r>
    </w:p>
    <w:p w14:paraId="233A977D"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3.2.2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                                                                                          3.2.3 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19D25068"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 3.3.Здобувачі освіти зобов’язані: </w:t>
      </w:r>
    </w:p>
    <w:p w14:paraId="34636FE3" w14:textId="77777777" w:rsidR="002B08F3" w:rsidRDefault="002B08F3" w:rsidP="00E715D8">
      <w:pPr>
        <w:jc w:val="both"/>
        <w:rPr>
          <w:rFonts w:ascii="Times New Roman" w:hAnsi="Times New Roman"/>
          <w:lang w:val="uk-UA"/>
        </w:rPr>
      </w:pPr>
      <w:r w:rsidRPr="00E715D8">
        <w:rPr>
          <w:rFonts w:ascii="Times New Roman" w:hAnsi="Times New Roman"/>
          <w:lang w:val="uk-UA"/>
        </w:rPr>
        <w:t>3.3.1 поважати гідність, права, свободи та законні інтереси всіх учасників освітнього процесу, дотримуватися етичних нор</w:t>
      </w:r>
      <w:r>
        <w:rPr>
          <w:rFonts w:ascii="Times New Roman" w:hAnsi="Times New Roman"/>
          <w:lang w:val="uk-UA"/>
        </w:rPr>
        <w:t>м;</w:t>
      </w:r>
    </w:p>
    <w:p w14:paraId="65C82397"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3.3.2 відповідально та дбайливо ставитися до власного здоров'я, здоров'я оточуючих, довкілля; </w:t>
      </w:r>
    </w:p>
    <w:p w14:paraId="4A0A46AD"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3.3.3 дотримуватися установчих документів, правил внутрішнього розпорядку Коледжу, а також умов договору про надання освітніх послуг (за його наявності);                                                                     </w:t>
      </w:r>
    </w:p>
    <w:p w14:paraId="07462721"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3.3.4 повідомляти керівництво закладу освіти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2957CD05"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 3.4. Педагогічні працівники, інші особи, які залучаються до освітнього процесу мають право на: 3.4.1 захист професійної честі та гідності;                                                                                                                   </w:t>
      </w:r>
      <w:r w:rsidRPr="00E715D8">
        <w:rPr>
          <w:rFonts w:ascii="Times New Roman" w:hAnsi="Times New Roman"/>
          <w:lang w:val="uk-UA"/>
        </w:rPr>
        <w:lastRenderedPageBreak/>
        <w:t xml:space="preserve">3.4.2 захист під час освітнього процесу від будь-яких форм насильства та експлуатації, у тому числі булінгу, дискримінації за будь-якою ознакою,   що завдають шкоди здоров'ю.              </w:t>
      </w:r>
    </w:p>
    <w:p w14:paraId="2860FCDA"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3.5.Педагогічні  працівники зобов’язані:                                                                                                                  </w:t>
      </w:r>
    </w:p>
    <w:p w14:paraId="2BD10E57"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3.5.1 дотримуватися педагогічної етики;                                                                                                                     </w:t>
      </w:r>
    </w:p>
    <w:p w14:paraId="0E1FDC9A"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3.5.2 поважати гідність, права, свободи і законні інтереси всіх учасників освітнього процесу;                                </w:t>
      </w:r>
    </w:p>
    <w:p w14:paraId="775EADE0"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3.5.3 особистим прикладом утверджувати повагу до суспільної моралі та суспільних цінностей, зокрема правди, справедливості, гуманізму, толерантності;                                                                                   </w:t>
      </w:r>
    </w:p>
    <w:p w14:paraId="0641517B"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3.5.4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Коледжу алкогольних напоїв, наркотичних засобів, іншим шкідливим звичкам;                                                                                                                                                                  </w:t>
      </w:r>
    </w:p>
    <w:p w14:paraId="12DF8CC4"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3.5.5 дотримуватися установчих документів та правил внутрішнього розпорядку Коледжу, виконувати свої посадові обов'язки;                                                                                                                                3.5.6 повідомляти начальника Коледжу про факти булінгу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2527EDB5"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3.6. Батьки здобувачів освіти мають право:                                                                                                                  </w:t>
      </w:r>
    </w:p>
    <w:p w14:paraId="07D6FC91"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3.6.1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14:paraId="5DA408E9"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3.6.2 подавати керівництву   закладу освіти заяву про випадки булінгу (цькування) стосовно </w:t>
      </w:r>
    </w:p>
    <w:p w14:paraId="78F6C25C"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дитини або будь-якого іншого учасника освітнього процесу;                                                                                                       </w:t>
      </w:r>
    </w:p>
    <w:p w14:paraId="2D8B3CF5"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3.6.3 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51AE4E75"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 3.7.Батьки неповнолітніх здобувачів освіти зобов’язані:                                                                                            </w:t>
      </w:r>
    </w:p>
    <w:p w14:paraId="2704B4F9"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3.7.1 сприяти керівництву Коледжу  у проведенні розслідування щодо випадків булінгу (цькування);                                                                                                                                                                            3.7.2 виконувати рішення та рекомендації комісії з розгляду випадків булінгу (цькування) в закладі освіти.                    </w:t>
      </w:r>
    </w:p>
    <w:p w14:paraId="7A9F7F75" w14:textId="77777777" w:rsidR="002B08F3" w:rsidRPr="00E715D8" w:rsidRDefault="002B08F3" w:rsidP="00E715D8">
      <w:pPr>
        <w:jc w:val="both"/>
        <w:rPr>
          <w:rFonts w:ascii="Times New Roman" w:hAnsi="Times New Roman"/>
          <w:lang w:val="uk-UA"/>
        </w:rPr>
      </w:pPr>
      <w:r w:rsidRPr="00E715D8">
        <w:rPr>
          <w:rFonts w:ascii="Times New Roman" w:hAnsi="Times New Roman"/>
        </w:rPr>
        <w:t>4. ЗАПОБІГАННЯ НАСИЛЬСТВУ В НАВЧАЛЬНОМУ ПРОЦЕСІ</w:t>
      </w:r>
      <w:r w:rsidRPr="00E715D8">
        <w:rPr>
          <w:rFonts w:ascii="Times New Roman" w:hAnsi="Times New Roman"/>
          <w:lang w:val="uk-UA"/>
        </w:rPr>
        <w:t>.</w:t>
      </w:r>
    </w:p>
    <w:p w14:paraId="53E9A4E3" w14:textId="77777777" w:rsidR="002B08F3" w:rsidRDefault="002B08F3" w:rsidP="00E715D8">
      <w:pPr>
        <w:jc w:val="both"/>
        <w:rPr>
          <w:rFonts w:ascii="Times New Roman" w:hAnsi="Times New Roman"/>
          <w:lang w:val="uk-UA"/>
        </w:rPr>
      </w:pPr>
      <w:r w:rsidRPr="00E715D8">
        <w:rPr>
          <w:rFonts w:ascii="Times New Roman" w:hAnsi="Times New Roman"/>
        </w:rPr>
        <w:t xml:space="preserve"> Запобігання насильству в </w:t>
      </w:r>
      <w:r w:rsidRPr="00E715D8">
        <w:rPr>
          <w:rFonts w:ascii="Times New Roman" w:hAnsi="Times New Roman"/>
          <w:lang w:val="uk-UA"/>
        </w:rPr>
        <w:t xml:space="preserve">Коледжі </w:t>
      </w:r>
      <w:r w:rsidRPr="00E715D8">
        <w:rPr>
          <w:rFonts w:ascii="Times New Roman" w:hAnsi="Times New Roman"/>
        </w:rPr>
        <w:t xml:space="preserve"> здійснюється шляхом реалізації наступних стратегій: </w:t>
      </w:r>
      <w:r w:rsidRPr="00E715D8">
        <w:rPr>
          <w:rFonts w:ascii="Times New Roman" w:hAnsi="Times New Roman"/>
          <w:lang w:val="uk-UA"/>
        </w:rPr>
        <w:t xml:space="preserve">                                </w:t>
      </w:r>
      <w:r w:rsidRPr="00E715D8">
        <w:rPr>
          <w:rFonts w:ascii="Times New Roman" w:hAnsi="Times New Roman"/>
        </w:rPr>
        <w:t xml:space="preserve">4.1. Інформування. </w:t>
      </w:r>
      <w:r w:rsidRPr="00E715D8">
        <w:rPr>
          <w:rFonts w:ascii="Times New Roman" w:hAnsi="Times New Roman"/>
          <w:lang w:val="uk-UA"/>
        </w:rPr>
        <w:t xml:space="preserve">Коледж </w:t>
      </w:r>
      <w:r w:rsidRPr="00E715D8">
        <w:rPr>
          <w:rFonts w:ascii="Times New Roman" w:hAnsi="Times New Roman"/>
        </w:rPr>
        <w:t xml:space="preserve"> надає на своєму веб-сайті відкритий доступ до такої інформації та документів: </w:t>
      </w:r>
      <w:r w:rsidRPr="00E715D8">
        <w:rPr>
          <w:rFonts w:ascii="Times New Roman" w:hAnsi="Times New Roman"/>
          <w:lang w:val="uk-UA"/>
        </w:rPr>
        <w:t xml:space="preserve">                                                                                                                                                                           </w:t>
      </w:r>
    </w:p>
    <w:p w14:paraId="45677C32" w14:textId="77777777" w:rsidR="002B08F3" w:rsidRDefault="002B08F3" w:rsidP="00E715D8">
      <w:pPr>
        <w:jc w:val="both"/>
        <w:rPr>
          <w:rFonts w:ascii="Times New Roman" w:hAnsi="Times New Roman"/>
          <w:lang w:val="uk-UA"/>
        </w:rPr>
      </w:pPr>
      <w:r w:rsidRPr="001774AE">
        <w:rPr>
          <w:rFonts w:ascii="Times New Roman" w:hAnsi="Times New Roman"/>
          <w:lang w:val="uk-UA"/>
        </w:rPr>
        <w:t xml:space="preserve">4.1.1 правила поведінки здобувачів освіти в </w:t>
      </w:r>
      <w:r w:rsidRPr="00E715D8">
        <w:rPr>
          <w:rFonts w:ascii="Times New Roman" w:hAnsi="Times New Roman"/>
          <w:lang w:val="uk-UA"/>
        </w:rPr>
        <w:t>Коледж</w:t>
      </w:r>
      <w:r w:rsidRPr="001774AE">
        <w:rPr>
          <w:rFonts w:ascii="Times New Roman" w:hAnsi="Times New Roman"/>
          <w:lang w:val="uk-UA"/>
        </w:rPr>
        <w:t xml:space="preserve"> і;</w:t>
      </w:r>
      <w:r w:rsidRPr="00E715D8">
        <w:rPr>
          <w:rFonts w:ascii="Times New Roman" w:hAnsi="Times New Roman"/>
          <w:lang w:val="uk-UA"/>
        </w:rPr>
        <w:t xml:space="preserve">                                                                                                   </w:t>
      </w:r>
      <w:r w:rsidRPr="001774AE">
        <w:rPr>
          <w:rFonts w:ascii="Times New Roman" w:hAnsi="Times New Roman"/>
          <w:lang w:val="uk-UA"/>
        </w:rPr>
        <w:t xml:space="preserve"> </w:t>
      </w:r>
    </w:p>
    <w:p w14:paraId="2E145AF0" w14:textId="77777777" w:rsidR="002B08F3" w:rsidRDefault="002B08F3" w:rsidP="00E715D8">
      <w:pPr>
        <w:jc w:val="both"/>
        <w:rPr>
          <w:rFonts w:ascii="Times New Roman" w:hAnsi="Times New Roman"/>
          <w:lang w:val="uk-UA"/>
        </w:rPr>
      </w:pPr>
      <w:r w:rsidRPr="001774AE">
        <w:rPr>
          <w:rFonts w:ascii="Times New Roman" w:hAnsi="Times New Roman"/>
          <w:lang w:val="uk-UA"/>
        </w:rPr>
        <w:lastRenderedPageBreak/>
        <w:t xml:space="preserve">4.1.2 план заходів, спрямованих на запобігання та протидію булінгу (цькуванню) в </w:t>
      </w:r>
      <w:r w:rsidRPr="00E715D8">
        <w:rPr>
          <w:rFonts w:ascii="Times New Roman" w:hAnsi="Times New Roman"/>
          <w:lang w:val="uk-UA"/>
        </w:rPr>
        <w:t>Коледж</w:t>
      </w:r>
      <w:r w:rsidRPr="001774AE">
        <w:rPr>
          <w:rFonts w:ascii="Times New Roman" w:hAnsi="Times New Roman"/>
          <w:lang w:val="uk-UA"/>
        </w:rPr>
        <w:t xml:space="preserve"> і; </w:t>
      </w:r>
      <w:r w:rsidRPr="00E715D8">
        <w:rPr>
          <w:rFonts w:ascii="Times New Roman" w:hAnsi="Times New Roman"/>
          <w:lang w:val="uk-UA"/>
        </w:rPr>
        <w:t xml:space="preserve">              </w:t>
      </w:r>
    </w:p>
    <w:p w14:paraId="5DF17BAF" w14:textId="77777777" w:rsidR="002B08F3" w:rsidRDefault="002B08F3" w:rsidP="00E715D8">
      <w:pPr>
        <w:jc w:val="both"/>
        <w:rPr>
          <w:rFonts w:ascii="Times New Roman" w:hAnsi="Times New Roman"/>
          <w:lang w:val="uk-UA"/>
        </w:rPr>
      </w:pPr>
      <w:r w:rsidRPr="001774AE">
        <w:rPr>
          <w:rFonts w:ascii="Times New Roman" w:hAnsi="Times New Roman"/>
          <w:lang w:val="uk-UA"/>
        </w:rPr>
        <w:t xml:space="preserve">4.1.2 порядок подання та розгляду (з дотриманням конфіденційності) заяв про випадки булінгу (цькування) в </w:t>
      </w:r>
      <w:r w:rsidRPr="00E715D8">
        <w:rPr>
          <w:rFonts w:ascii="Times New Roman" w:hAnsi="Times New Roman"/>
          <w:lang w:val="uk-UA"/>
        </w:rPr>
        <w:t>Коледж</w:t>
      </w:r>
      <w:r w:rsidRPr="001774AE">
        <w:rPr>
          <w:rFonts w:ascii="Times New Roman" w:hAnsi="Times New Roman"/>
          <w:lang w:val="uk-UA"/>
        </w:rPr>
        <w:t xml:space="preserve"> і; </w:t>
      </w:r>
      <w:r w:rsidRPr="00E715D8">
        <w:rPr>
          <w:rFonts w:ascii="Times New Roman" w:hAnsi="Times New Roman"/>
          <w:lang w:val="uk-UA"/>
        </w:rPr>
        <w:t xml:space="preserve">                                                                                                                                                      </w:t>
      </w:r>
    </w:p>
    <w:p w14:paraId="1422C1E4" w14:textId="77777777" w:rsidR="002B08F3" w:rsidRPr="00E715D8" w:rsidRDefault="002B08F3" w:rsidP="00E715D8">
      <w:pPr>
        <w:jc w:val="both"/>
        <w:rPr>
          <w:rFonts w:ascii="Times New Roman" w:hAnsi="Times New Roman"/>
          <w:lang w:val="uk-UA"/>
        </w:rPr>
      </w:pPr>
      <w:r w:rsidRPr="001774AE">
        <w:rPr>
          <w:rFonts w:ascii="Times New Roman" w:hAnsi="Times New Roman"/>
          <w:lang w:val="uk-UA"/>
        </w:rPr>
        <w:t xml:space="preserve">4.1.3 порядок реагування на доведені випадки булінгу (цькування) в </w:t>
      </w:r>
      <w:r w:rsidRPr="00E715D8">
        <w:rPr>
          <w:rFonts w:ascii="Times New Roman" w:hAnsi="Times New Roman"/>
          <w:lang w:val="uk-UA"/>
        </w:rPr>
        <w:t>Коледж</w:t>
      </w:r>
      <w:r w:rsidRPr="001774AE">
        <w:rPr>
          <w:rFonts w:ascii="Times New Roman" w:hAnsi="Times New Roman"/>
          <w:lang w:val="uk-UA"/>
        </w:rPr>
        <w:t xml:space="preserve"> і та відповідальність осіб, причетних до булінгу (цькування). </w:t>
      </w:r>
    </w:p>
    <w:p w14:paraId="14750F17" w14:textId="77777777" w:rsidR="002B08F3" w:rsidRPr="00E715D8" w:rsidRDefault="002B08F3" w:rsidP="00E715D8">
      <w:pPr>
        <w:jc w:val="both"/>
        <w:rPr>
          <w:rFonts w:ascii="Times New Roman" w:hAnsi="Times New Roman"/>
          <w:lang w:val="uk-UA"/>
        </w:rPr>
      </w:pPr>
      <w:r w:rsidRPr="00E715D8">
        <w:rPr>
          <w:rFonts w:ascii="Times New Roman" w:hAnsi="Times New Roman"/>
        </w:rPr>
        <w:t xml:space="preserve">4.2. Діагностика. Діагностика проводиться періодично в процесі моніторингу, зміст і засоби якого </w:t>
      </w:r>
      <w:r w:rsidRPr="00E715D8">
        <w:rPr>
          <w:rFonts w:ascii="Times New Roman" w:hAnsi="Times New Roman"/>
          <w:lang w:val="uk-UA"/>
        </w:rPr>
        <w:t xml:space="preserve">кожне відділення та АГЧ Коледжу </w:t>
      </w:r>
      <w:r w:rsidRPr="00E715D8">
        <w:rPr>
          <w:rFonts w:ascii="Times New Roman" w:hAnsi="Times New Roman"/>
        </w:rPr>
        <w:t xml:space="preserve"> визначає самостійно відповідно до ситуації. Опитування учасників освітнього процесу проводяться анонімно.</w:t>
      </w:r>
    </w:p>
    <w:p w14:paraId="69D08EDD" w14:textId="77777777" w:rsidR="002B08F3" w:rsidRPr="00E715D8" w:rsidRDefault="002B08F3" w:rsidP="00E715D8">
      <w:pPr>
        <w:jc w:val="both"/>
        <w:rPr>
          <w:rFonts w:ascii="Times New Roman" w:hAnsi="Times New Roman"/>
          <w:lang w:val="uk-UA"/>
        </w:rPr>
      </w:pPr>
      <w:r w:rsidRPr="00E715D8">
        <w:rPr>
          <w:rFonts w:ascii="Times New Roman" w:hAnsi="Times New Roman"/>
        </w:rPr>
        <w:t xml:space="preserve"> 4.3. Виховання </w:t>
      </w:r>
      <w:r w:rsidRPr="00E715D8">
        <w:rPr>
          <w:rFonts w:ascii="Times New Roman" w:hAnsi="Times New Roman"/>
          <w:lang w:val="uk-UA"/>
        </w:rPr>
        <w:t xml:space="preserve">. </w:t>
      </w:r>
      <w:r w:rsidRPr="00E715D8">
        <w:rPr>
          <w:rFonts w:ascii="Times New Roman" w:hAnsi="Times New Roman"/>
        </w:rPr>
        <w:t xml:space="preserve">Важливим завданням профілактики насильства є просвітницька робота, яку на </w:t>
      </w:r>
      <w:r w:rsidRPr="00E715D8">
        <w:rPr>
          <w:rFonts w:ascii="Times New Roman" w:hAnsi="Times New Roman"/>
          <w:lang w:val="uk-UA"/>
        </w:rPr>
        <w:t xml:space="preserve">відділеннях </w:t>
      </w:r>
      <w:r w:rsidRPr="00E715D8">
        <w:rPr>
          <w:rFonts w:ascii="Times New Roman" w:hAnsi="Times New Roman"/>
        </w:rPr>
        <w:t xml:space="preserve"> </w:t>
      </w:r>
      <w:r w:rsidRPr="00E715D8">
        <w:rPr>
          <w:rFonts w:ascii="Times New Roman" w:hAnsi="Times New Roman"/>
          <w:lang w:val="uk-UA"/>
        </w:rPr>
        <w:t xml:space="preserve">та АГЧ </w:t>
      </w:r>
      <w:r w:rsidRPr="00E715D8">
        <w:rPr>
          <w:rFonts w:ascii="Times New Roman" w:hAnsi="Times New Roman"/>
        </w:rPr>
        <w:t xml:space="preserve">здійснюють заступники </w:t>
      </w:r>
      <w:r w:rsidRPr="00E715D8">
        <w:rPr>
          <w:rFonts w:ascii="Times New Roman" w:hAnsi="Times New Roman"/>
          <w:lang w:val="uk-UA"/>
        </w:rPr>
        <w:t xml:space="preserve"> начальника, завідувачі відділень</w:t>
      </w:r>
      <w:r w:rsidRPr="00E715D8">
        <w:rPr>
          <w:rFonts w:ascii="Times New Roman" w:hAnsi="Times New Roman"/>
        </w:rPr>
        <w:t xml:space="preserve"> та куратори </w:t>
      </w:r>
      <w:r w:rsidRPr="00E715D8">
        <w:rPr>
          <w:rFonts w:ascii="Times New Roman" w:hAnsi="Times New Roman"/>
          <w:lang w:val="uk-UA"/>
        </w:rPr>
        <w:t xml:space="preserve">навчальних </w:t>
      </w:r>
      <w:r w:rsidRPr="00E715D8">
        <w:rPr>
          <w:rFonts w:ascii="Times New Roman" w:hAnsi="Times New Roman"/>
        </w:rPr>
        <w:t xml:space="preserve"> груп у процесі проведення виховних заходів. Куратор постійно впливає на соціально-психологічний клімат групи, планує та проводить заняття і вправи серед здобувачів освіти.</w:t>
      </w:r>
    </w:p>
    <w:p w14:paraId="0105A641" w14:textId="77777777" w:rsidR="002B08F3" w:rsidRPr="00E715D8" w:rsidRDefault="002B08F3" w:rsidP="00E715D8">
      <w:pPr>
        <w:jc w:val="both"/>
        <w:rPr>
          <w:rFonts w:ascii="Times New Roman" w:hAnsi="Times New Roman"/>
          <w:lang w:val="uk-UA"/>
        </w:rPr>
      </w:pPr>
      <w:r w:rsidRPr="00E715D8">
        <w:rPr>
          <w:rFonts w:ascii="Times New Roman" w:hAnsi="Times New Roman"/>
        </w:rPr>
        <w:t xml:space="preserve"> 4.4. Серйозне сприйняття повідомлень про насильство та швидка реакція. Формування готовності усіх учасників освітнього процесу негайно повідомляти та реагувати на випадки насильства в </w:t>
      </w:r>
      <w:r w:rsidRPr="00E715D8">
        <w:rPr>
          <w:rFonts w:ascii="Times New Roman" w:hAnsi="Times New Roman"/>
          <w:lang w:val="uk-UA"/>
        </w:rPr>
        <w:t>Коледжі</w:t>
      </w:r>
      <w:r w:rsidRPr="00E715D8">
        <w:rPr>
          <w:rFonts w:ascii="Times New Roman" w:hAnsi="Times New Roman"/>
        </w:rPr>
        <w:t xml:space="preserve">. </w:t>
      </w:r>
      <w:r w:rsidRPr="00E715D8">
        <w:rPr>
          <w:rFonts w:ascii="Times New Roman" w:hAnsi="Times New Roman"/>
          <w:lang w:val="uk-UA"/>
        </w:rPr>
        <w:t xml:space="preserve"> </w:t>
      </w:r>
    </w:p>
    <w:p w14:paraId="50C7C9A7"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5. ПОРЯДОК ПРОВЕДЕНІМ РОЗСЛІДУВАНННЯ ВИПАДКІВ НАСИЛЬСТВА В КОЛЕДЖІ.</w:t>
      </w:r>
    </w:p>
    <w:p w14:paraId="1B8FF4CC"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 5.1.Подання заяви про випадки булінгу:                                                                                                                 </w:t>
      </w:r>
    </w:p>
    <w:p w14:paraId="7CAEEEFA"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5.1.1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начальника Коледжу.                                                                                                      </w:t>
      </w:r>
    </w:p>
    <w:p w14:paraId="5E12E7DA" w14:textId="77777777" w:rsidR="002B08F3" w:rsidRDefault="002B08F3" w:rsidP="00E715D8">
      <w:pPr>
        <w:jc w:val="both"/>
        <w:rPr>
          <w:rFonts w:ascii="Times New Roman" w:hAnsi="Times New Roman"/>
          <w:lang w:val="uk-UA"/>
        </w:rPr>
      </w:pPr>
      <w:r w:rsidRPr="00E715D8">
        <w:rPr>
          <w:rFonts w:ascii="Times New Roman" w:hAnsi="Times New Roman"/>
        </w:rPr>
        <w:t xml:space="preserve">5.1.2. розгляд та неупереджене з'ясування обставин випадків булінгу (цькування) здійснюється відповідно до поданих заявниками заяв (далі - Заява). </w:t>
      </w:r>
      <w:r w:rsidRPr="00E715D8">
        <w:rPr>
          <w:rFonts w:ascii="Times New Roman" w:hAnsi="Times New Roman"/>
          <w:lang w:val="uk-UA"/>
        </w:rPr>
        <w:t xml:space="preserve">                                                                                      </w:t>
      </w:r>
    </w:p>
    <w:p w14:paraId="165579EE" w14:textId="77777777" w:rsidR="002B08F3" w:rsidRDefault="002B08F3" w:rsidP="00E715D8">
      <w:pPr>
        <w:jc w:val="both"/>
        <w:rPr>
          <w:rFonts w:ascii="Times New Roman" w:hAnsi="Times New Roman"/>
          <w:lang w:val="uk-UA"/>
        </w:rPr>
      </w:pPr>
      <w:r w:rsidRPr="00E715D8">
        <w:rPr>
          <w:rFonts w:ascii="Times New Roman" w:hAnsi="Times New Roman"/>
        </w:rPr>
        <w:t xml:space="preserve">5.1.3 заяви, що надійшли на електронну пошту </w:t>
      </w:r>
      <w:r w:rsidRPr="00E715D8">
        <w:rPr>
          <w:rFonts w:ascii="Times New Roman" w:hAnsi="Times New Roman"/>
          <w:lang w:val="uk-UA"/>
        </w:rPr>
        <w:t xml:space="preserve"> або  через  скриньку  Коледж</w:t>
      </w:r>
      <w:r w:rsidRPr="00E715D8">
        <w:rPr>
          <w:rFonts w:ascii="Times New Roman" w:hAnsi="Times New Roman"/>
        </w:rPr>
        <w:t xml:space="preserve">у отримує </w:t>
      </w:r>
      <w:r w:rsidRPr="00E715D8">
        <w:rPr>
          <w:rFonts w:ascii="Times New Roman" w:hAnsi="Times New Roman"/>
          <w:lang w:val="uk-UA"/>
        </w:rPr>
        <w:t xml:space="preserve"> начальник Коледжу </w:t>
      </w:r>
      <w:r w:rsidRPr="00E715D8">
        <w:rPr>
          <w:rFonts w:ascii="Times New Roman" w:hAnsi="Times New Roman"/>
        </w:rPr>
        <w:t xml:space="preserve"> та </w:t>
      </w:r>
      <w:r w:rsidRPr="00E715D8">
        <w:rPr>
          <w:rFonts w:ascii="Times New Roman" w:hAnsi="Times New Roman"/>
          <w:lang w:val="uk-UA"/>
        </w:rPr>
        <w:t xml:space="preserve"> дає письмове доручення секретарю для їх реєстрації. </w:t>
      </w:r>
      <w:r w:rsidRPr="00E715D8">
        <w:rPr>
          <w:rFonts w:ascii="Times New Roman" w:hAnsi="Times New Roman"/>
        </w:rPr>
        <w:t xml:space="preserve"> Форма заяви є довільною.</w:t>
      </w:r>
      <w:r w:rsidRPr="00E715D8">
        <w:rPr>
          <w:rFonts w:ascii="Times New Roman" w:hAnsi="Times New Roman"/>
          <w:lang w:val="uk-UA"/>
        </w:rPr>
        <w:t xml:space="preserve">                                                       </w:t>
      </w:r>
      <w:r w:rsidRPr="00E715D8">
        <w:rPr>
          <w:rFonts w:ascii="Times New Roman" w:hAnsi="Times New Roman"/>
        </w:rPr>
        <w:t xml:space="preserve"> </w:t>
      </w:r>
    </w:p>
    <w:p w14:paraId="683349DE" w14:textId="77777777" w:rsidR="002B08F3" w:rsidRDefault="002B08F3" w:rsidP="00E715D8">
      <w:pPr>
        <w:jc w:val="both"/>
        <w:rPr>
          <w:rFonts w:ascii="Times New Roman" w:hAnsi="Times New Roman"/>
          <w:lang w:val="uk-UA"/>
        </w:rPr>
      </w:pPr>
      <w:r w:rsidRPr="00E715D8">
        <w:rPr>
          <w:rFonts w:ascii="Times New Roman" w:hAnsi="Times New Roman"/>
        </w:rPr>
        <w:t>5.1.</w:t>
      </w:r>
      <w:r w:rsidRPr="00E715D8">
        <w:rPr>
          <w:rFonts w:ascii="Times New Roman" w:hAnsi="Times New Roman"/>
          <w:lang w:val="uk-UA"/>
        </w:rPr>
        <w:t>4</w:t>
      </w:r>
      <w:r w:rsidRPr="00E715D8">
        <w:rPr>
          <w:rFonts w:ascii="Times New Roman" w:hAnsi="Times New Roman"/>
        </w:rPr>
        <w:t xml:space="preserve"> датою подання заяв є дата їх прийняття. </w:t>
      </w:r>
      <w:r w:rsidRPr="00E715D8">
        <w:rPr>
          <w:rFonts w:ascii="Times New Roman" w:hAnsi="Times New Roman"/>
          <w:lang w:val="uk-UA"/>
        </w:rPr>
        <w:t xml:space="preserve">                                                                                                    </w:t>
      </w:r>
    </w:p>
    <w:p w14:paraId="12A5C283"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5.1.5 розгляд Заяв здійснює начальник Коледжу з дотриманням конфіденційності.          </w:t>
      </w:r>
    </w:p>
    <w:p w14:paraId="7C23CE8A"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 5.2. Комісія з розгляду випадків булінгу (цькуванн</w:t>
      </w:r>
      <w:r>
        <w:rPr>
          <w:rFonts w:ascii="Times New Roman" w:hAnsi="Times New Roman"/>
          <w:lang w:val="uk-UA"/>
        </w:rPr>
        <w:t>я)</w:t>
      </w:r>
    </w:p>
    <w:p w14:paraId="04B771C2"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5.2. Комісія з розгляду випадків булінгу (цькування)                                                                                                   </w:t>
      </w:r>
    </w:p>
    <w:p w14:paraId="0C93C911"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5.2.1 за результатами розгляду Заяви керівник закладу видає рішення про проведення розслідування випадків булінгу (цькування) із визначенням уповноважених осіб.                                       </w:t>
      </w:r>
    </w:p>
    <w:p w14:paraId="1C953D63"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5.2.2 з метою розслідування випадків булінгу (цькування) уповноважені особи мають право вимагати письмові пояснення та матеріали у сторін.                                                                                                  </w:t>
      </w:r>
    </w:p>
    <w:p w14:paraId="2460B8E3"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5.2.3 для прийняття рішення за результатами розслідування начальник Коледжу створює комісію з розгляду випадків булінгу (далі - Комісія) та скликає засідання.                                                                            </w:t>
      </w:r>
    </w:p>
    <w:p w14:paraId="2DA19F9A"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5.2.4 склад Комісії затверджується наказом начальника Коледжу. До складу комісії можуть входити працівники, керівник закладу та інші особи.                                                                                             </w:t>
      </w:r>
    </w:p>
    <w:p w14:paraId="2C74A732" w14:textId="77777777" w:rsidR="002B08F3" w:rsidRDefault="002B08F3" w:rsidP="00E715D8">
      <w:pPr>
        <w:jc w:val="both"/>
        <w:rPr>
          <w:rFonts w:ascii="Times New Roman" w:hAnsi="Times New Roman"/>
          <w:lang w:val="uk-UA"/>
        </w:rPr>
      </w:pPr>
      <w:r w:rsidRPr="00E715D8">
        <w:rPr>
          <w:rFonts w:ascii="Times New Roman" w:hAnsi="Times New Roman"/>
          <w:lang w:val="uk-UA"/>
        </w:rPr>
        <w:lastRenderedPageBreak/>
        <w:t xml:space="preserve">5.2.5 Комісія у своїй діяльності керується законодавством України та іншими нормативними актами.                                                                                                                                                                                        </w:t>
      </w:r>
    </w:p>
    <w:p w14:paraId="123EF140"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5.2.6 якщо Комісія визначила що це був булінг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w:t>
      </w:r>
    </w:p>
    <w:p w14:paraId="13B9CDB0"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5.2.7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14:paraId="5A149D92"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5.2.8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 </w:t>
      </w:r>
    </w:p>
    <w:p w14:paraId="63EDD290"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5.3.Потерпілий чи його/її представник можуть звертатися відразу до уповноважених органів Національної поліції України з повідомленням про випадки булінгу (цькування).</w:t>
      </w:r>
    </w:p>
    <w:p w14:paraId="35B3C710" w14:textId="77777777" w:rsidR="002B08F3" w:rsidRDefault="002B08F3" w:rsidP="00E715D8">
      <w:pPr>
        <w:jc w:val="both"/>
        <w:rPr>
          <w:rFonts w:ascii="Times New Roman" w:hAnsi="Times New Roman"/>
          <w:lang w:val="uk-UA"/>
        </w:rPr>
      </w:pPr>
      <w:r w:rsidRPr="00E715D8">
        <w:rPr>
          <w:rFonts w:ascii="Times New Roman" w:hAnsi="Times New Roman"/>
          <w:lang w:val="uk-UA"/>
        </w:rPr>
        <w:t xml:space="preserve"> </w:t>
      </w:r>
      <w:r w:rsidRPr="00E715D8">
        <w:rPr>
          <w:rFonts w:ascii="Times New Roman" w:hAnsi="Times New Roman"/>
        </w:rPr>
        <w:t xml:space="preserve">5.4.Терміни подання та розгляду Заяв: </w:t>
      </w:r>
      <w:r w:rsidRPr="00E715D8">
        <w:rPr>
          <w:rFonts w:ascii="Times New Roman" w:hAnsi="Times New Roman"/>
          <w:lang w:val="uk-UA"/>
        </w:rPr>
        <w:t xml:space="preserve">                                                                                                                                  </w:t>
      </w:r>
    </w:p>
    <w:p w14:paraId="4CE8881A" w14:textId="77777777" w:rsidR="002B08F3" w:rsidRDefault="002B08F3" w:rsidP="00E715D8">
      <w:pPr>
        <w:jc w:val="both"/>
        <w:rPr>
          <w:rFonts w:ascii="Times New Roman" w:hAnsi="Times New Roman"/>
          <w:lang w:val="uk-UA"/>
        </w:rPr>
      </w:pPr>
      <w:r w:rsidRPr="00E715D8">
        <w:rPr>
          <w:rFonts w:ascii="Times New Roman" w:hAnsi="Times New Roman"/>
        </w:rPr>
        <w:t xml:space="preserve">5.4.1 заявники зобов'язані терміново повідомляти </w:t>
      </w:r>
      <w:r w:rsidRPr="00E715D8">
        <w:rPr>
          <w:rFonts w:ascii="Times New Roman" w:hAnsi="Times New Roman"/>
          <w:lang w:val="uk-UA"/>
        </w:rPr>
        <w:t xml:space="preserve">начальника Коледжу </w:t>
      </w:r>
      <w:r w:rsidRPr="00E715D8">
        <w:rPr>
          <w:rFonts w:ascii="Times New Roman" w:hAnsi="Times New Roman"/>
        </w:rPr>
        <w:t>про випадки булінгу (цькування), а також подати Заяву.</w:t>
      </w:r>
      <w:r w:rsidRPr="00E715D8">
        <w:rPr>
          <w:rFonts w:ascii="Times New Roman" w:hAnsi="Times New Roman"/>
          <w:lang w:val="uk-UA"/>
        </w:rPr>
        <w:t xml:space="preserve">                                                                                                                                   </w:t>
      </w:r>
      <w:r w:rsidRPr="00E715D8">
        <w:rPr>
          <w:rFonts w:ascii="Times New Roman" w:hAnsi="Times New Roman"/>
        </w:rPr>
        <w:t xml:space="preserve"> </w:t>
      </w:r>
    </w:p>
    <w:p w14:paraId="0FBA3EBD" w14:textId="77777777" w:rsidR="002B08F3" w:rsidRDefault="002B08F3" w:rsidP="00E715D8">
      <w:pPr>
        <w:jc w:val="both"/>
        <w:rPr>
          <w:rFonts w:ascii="Times New Roman" w:hAnsi="Times New Roman"/>
          <w:lang w:val="uk-UA"/>
        </w:rPr>
      </w:pPr>
      <w:r w:rsidRPr="00E715D8">
        <w:rPr>
          <w:rFonts w:ascii="Times New Roman" w:hAnsi="Times New Roman"/>
        </w:rPr>
        <w:t xml:space="preserve">5.4.2 рішення про проведення розслідування із визначенням уповноважених осіб видається протягом </w:t>
      </w:r>
      <w:r w:rsidRPr="00E715D8">
        <w:rPr>
          <w:rFonts w:ascii="Times New Roman" w:hAnsi="Times New Roman"/>
          <w:lang w:val="uk-UA"/>
        </w:rPr>
        <w:t xml:space="preserve"> одного </w:t>
      </w:r>
      <w:r w:rsidRPr="00E715D8">
        <w:rPr>
          <w:rFonts w:ascii="Times New Roman" w:hAnsi="Times New Roman"/>
        </w:rPr>
        <w:t xml:space="preserve"> робочого дня з дати подання Заяви.</w:t>
      </w:r>
      <w:r w:rsidRPr="00E715D8">
        <w:rPr>
          <w:rFonts w:ascii="Times New Roman" w:hAnsi="Times New Roman"/>
          <w:lang w:val="uk-UA"/>
        </w:rPr>
        <w:t xml:space="preserve">                                                                                           </w:t>
      </w:r>
      <w:r w:rsidRPr="00E715D8">
        <w:rPr>
          <w:rFonts w:ascii="Times New Roman" w:hAnsi="Times New Roman"/>
        </w:rPr>
        <w:t xml:space="preserve"> </w:t>
      </w:r>
    </w:p>
    <w:p w14:paraId="7705A4B6" w14:textId="77777777" w:rsidR="002B08F3" w:rsidRDefault="002B08F3" w:rsidP="00E715D8">
      <w:pPr>
        <w:jc w:val="both"/>
        <w:rPr>
          <w:rFonts w:ascii="Times New Roman" w:hAnsi="Times New Roman"/>
          <w:lang w:val="uk-UA"/>
        </w:rPr>
      </w:pPr>
      <w:r w:rsidRPr="001774AE">
        <w:rPr>
          <w:rFonts w:ascii="Times New Roman" w:hAnsi="Times New Roman"/>
          <w:lang w:val="uk-UA"/>
        </w:rPr>
        <w:t xml:space="preserve">5.4.3 розслідування випадків булінгу (цькування) уповноваженими особами здійснюється протягом 3-х робочих днів з дати видання рішення про проведення розслідування. </w:t>
      </w:r>
      <w:r w:rsidRPr="00E715D8">
        <w:rPr>
          <w:rFonts w:ascii="Times New Roman" w:hAnsi="Times New Roman"/>
          <w:lang w:val="uk-UA"/>
        </w:rPr>
        <w:t xml:space="preserve">                           </w:t>
      </w:r>
    </w:p>
    <w:p w14:paraId="2E8CC1F8" w14:textId="77777777" w:rsidR="002B08F3" w:rsidRDefault="002B08F3" w:rsidP="00E715D8">
      <w:pPr>
        <w:jc w:val="both"/>
        <w:rPr>
          <w:rFonts w:ascii="Times New Roman" w:hAnsi="Times New Roman"/>
          <w:lang w:val="uk-UA"/>
        </w:rPr>
      </w:pPr>
      <w:r w:rsidRPr="00E715D8">
        <w:rPr>
          <w:rFonts w:ascii="Times New Roman" w:hAnsi="Times New Roman"/>
        </w:rPr>
        <w:t xml:space="preserve">5.4.4 за результатами розслідування протягом </w:t>
      </w:r>
      <w:r w:rsidRPr="00E715D8">
        <w:rPr>
          <w:rFonts w:ascii="Times New Roman" w:hAnsi="Times New Roman"/>
          <w:lang w:val="uk-UA"/>
        </w:rPr>
        <w:t xml:space="preserve"> одного </w:t>
      </w:r>
      <w:r w:rsidRPr="00E715D8">
        <w:rPr>
          <w:rFonts w:ascii="Times New Roman" w:hAnsi="Times New Roman"/>
        </w:rPr>
        <w:t xml:space="preserve"> робочого дня створюється Комісія та призначається її засідання на визначену дату але не пізніше чим через 3 робочих дні після створення Комісії.</w:t>
      </w:r>
      <w:r w:rsidRPr="00E715D8">
        <w:rPr>
          <w:rFonts w:ascii="Times New Roman" w:hAnsi="Times New Roman"/>
          <w:lang w:val="uk-UA"/>
        </w:rPr>
        <w:t xml:space="preserve">                                                                                                                                                       </w:t>
      </w:r>
      <w:r w:rsidRPr="00E715D8">
        <w:rPr>
          <w:rFonts w:ascii="Times New Roman" w:hAnsi="Times New Roman"/>
        </w:rPr>
        <w:t xml:space="preserve"> </w:t>
      </w:r>
    </w:p>
    <w:p w14:paraId="68FA17A4" w14:textId="77777777" w:rsidR="002B08F3" w:rsidRPr="00E715D8" w:rsidRDefault="002B08F3" w:rsidP="00E715D8">
      <w:pPr>
        <w:jc w:val="both"/>
        <w:rPr>
          <w:rFonts w:ascii="Times New Roman" w:hAnsi="Times New Roman"/>
          <w:lang w:val="uk-UA"/>
        </w:rPr>
      </w:pPr>
      <w:r w:rsidRPr="00E715D8">
        <w:rPr>
          <w:rFonts w:ascii="Times New Roman" w:hAnsi="Times New Roman"/>
        </w:rPr>
        <w:t xml:space="preserve">5.4.5. </w:t>
      </w:r>
      <w:r w:rsidRPr="00E715D8">
        <w:rPr>
          <w:rFonts w:ascii="Times New Roman" w:hAnsi="Times New Roman"/>
          <w:lang w:val="uk-UA"/>
        </w:rPr>
        <w:t xml:space="preserve">Начальник Коледжу </w:t>
      </w:r>
      <w:r w:rsidRPr="00E715D8">
        <w:rPr>
          <w:rFonts w:ascii="Times New Roman" w:hAnsi="Times New Roman"/>
        </w:rPr>
        <w:t xml:space="preserve"> зобов'язаний повідомити уповноважені органи Національної поліції про кваліфікований Комісією випадок булінгу (цькування) протягом одного дня.</w:t>
      </w:r>
    </w:p>
    <w:p w14:paraId="5D69D288"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 6. ВІДПОВІДАЛЬНІСТЬ ЗА НАСИЛЬСТВО В КОЛЕДЖІ.</w:t>
      </w:r>
    </w:p>
    <w:p w14:paraId="3FBE9116" w14:textId="77777777" w:rsidR="002B08F3" w:rsidRPr="00E715D8" w:rsidRDefault="002B08F3" w:rsidP="00E715D8">
      <w:pPr>
        <w:jc w:val="both"/>
        <w:rPr>
          <w:rFonts w:ascii="Times New Roman" w:hAnsi="Times New Roman"/>
          <w:lang w:val="uk-UA"/>
        </w:rPr>
      </w:pPr>
      <w:r w:rsidRPr="00E715D8">
        <w:rPr>
          <w:rFonts w:ascii="Times New Roman" w:hAnsi="Times New Roman"/>
          <w:lang w:val="uk-UA"/>
        </w:rPr>
        <w:t xml:space="preserve"> Особи, винні у здійсненні насильства в Коледжіі, несуть дисциплінарну, цивільну, адміністративну, кримінальну відповідальність, передбачену чинним законодавством України.</w:t>
      </w:r>
    </w:p>
    <w:sectPr w:rsidR="002B08F3" w:rsidRPr="00E715D8" w:rsidSect="00553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022"/>
    <w:rsid w:val="000404B6"/>
    <w:rsid w:val="000E43DA"/>
    <w:rsid w:val="001021DB"/>
    <w:rsid w:val="001271B8"/>
    <w:rsid w:val="001774AE"/>
    <w:rsid w:val="00237F7D"/>
    <w:rsid w:val="002961DF"/>
    <w:rsid w:val="002B08F3"/>
    <w:rsid w:val="0032039D"/>
    <w:rsid w:val="003B5799"/>
    <w:rsid w:val="005532B8"/>
    <w:rsid w:val="00560022"/>
    <w:rsid w:val="005E771F"/>
    <w:rsid w:val="00652971"/>
    <w:rsid w:val="00700153"/>
    <w:rsid w:val="00937183"/>
    <w:rsid w:val="00B05EE7"/>
    <w:rsid w:val="00E0544B"/>
    <w:rsid w:val="00E715D8"/>
    <w:rsid w:val="00F559D9"/>
    <w:rsid w:val="00FC6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410910"/>
  <w15:docId w15:val="{EFC8CE15-2215-4804-91BE-5A62911E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2B8"/>
    <w:pPr>
      <w:spacing w:after="200" w:line="276" w:lineRule="auto"/>
    </w:pPr>
    <w:rPr>
      <w:sz w:val="22"/>
      <w:szCs w:val="22"/>
      <w:lang w:eastAsia="en-US"/>
    </w:rPr>
  </w:style>
  <w:style w:type="paragraph" w:styleId="4">
    <w:name w:val="heading 4"/>
    <w:basedOn w:val="a"/>
    <w:next w:val="a"/>
    <w:link w:val="40"/>
    <w:uiPriority w:val="99"/>
    <w:qFormat/>
    <w:rsid w:val="0032039D"/>
    <w:pPr>
      <w:keepNext/>
      <w:spacing w:after="0" w:line="240" w:lineRule="auto"/>
      <w:outlineLvl w:val="3"/>
    </w:pPr>
    <w:rPr>
      <w:rFonts w:ascii="Times New Roman" w:eastAsia="Times New Roman" w:hAnsi="Times New Roman"/>
      <w:sz w:val="28"/>
      <w:szCs w:val="20"/>
      <w:lang w:val="en-US" w:eastAsia="ru-RU"/>
    </w:rPr>
  </w:style>
  <w:style w:type="paragraph" w:styleId="5">
    <w:name w:val="heading 5"/>
    <w:basedOn w:val="a"/>
    <w:next w:val="a"/>
    <w:link w:val="50"/>
    <w:uiPriority w:val="99"/>
    <w:qFormat/>
    <w:rsid w:val="0032039D"/>
    <w:pPr>
      <w:keepNext/>
      <w:spacing w:after="0" w:line="240" w:lineRule="auto"/>
      <w:jc w:val="center"/>
      <w:outlineLvl w:val="4"/>
    </w:pPr>
    <w:rPr>
      <w:rFonts w:ascii="Times New Roman" w:eastAsia="Times New Roman" w:hAnsi="Times New Roman"/>
      <w:b/>
      <w:sz w:val="4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32039D"/>
    <w:rPr>
      <w:rFonts w:ascii="Times New Roman" w:hAnsi="Times New Roman" w:cs="Times New Roman"/>
      <w:sz w:val="20"/>
      <w:szCs w:val="20"/>
      <w:lang w:val="en-US" w:eastAsia="ru-RU"/>
    </w:rPr>
  </w:style>
  <w:style w:type="character" w:customStyle="1" w:styleId="50">
    <w:name w:val="Заголовок 5 Знак"/>
    <w:link w:val="5"/>
    <w:uiPriority w:val="99"/>
    <w:semiHidden/>
    <w:locked/>
    <w:rsid w:val="0032039D"/>
    <w:rPr>
      <w:rFonts w:ascii="Times New Roman" w:hAnsi="Times New Roman" w:cs="Times New Roman"/>
      <w:b/>
      <w:sz w:val="20"/>
      <w:szCs w:val="20"/>
      <w:lang w:val="uk-UA" w:eastAsia="ru-RU"/>
    </w:rPr>
  </w:style>
  <w:style w:type="paragraph" w:styleId="a3">
    <w:name w:val="Title"/>
    <w:basedOn w:val="a"/>
    <w:link w:val="a4"/>
    <w:uiPriority w:val="99"/>
    <w:qFormat/>
    <w:rsid w:val="0032039D"/>
    <w:pPr>
      <w:spacing w:after="0" w:line="240" w:lineRule="auto"/>
      <w:jc w:val="center"/>
    </w:pPr>
    <w:rPr>
      <w:rFonts w:ascii="Times New Roman" w:eastAsia="Times New Roman" w:hAnsi="Times New Roman"/>
      <w:b/>
      <w:sz w:val="28"/>
      <w:szCs w:val="20"/>
      <w:lang w:val="uk-UA" w:eastAsia="uk-UA"/>
    </w:rPr>
  </w:style>
  <w:style w:type="character" w:customStyle="1" w:styleId="a4">
    <w:name w:val="Заголовок Знак"/>
    <w:link w:val="a3"/>
    <w:uiPriority w:val="99"/>
    <w:locked/>
    <w:rsid w:val="0032039D"/>
    <w:rPr>
      <w:rFonts w:ascii="Times New Roman" w:hAnsi="Times New Roman" w:cs="Times New Roman"/>
      <w:b/>
      <w:sz w:val="20"/>
      <w:szCs w:val="20"/>
      <w:lang w:val="uk-UA" w:eastAsia="uk-UA"/>
    </w:rPr>
  </w:style>
  <w:style w:type="paragraph" w:styleId="a5">
    <w:name w:val="Subtitle"/>
    <w:basedOn w:val="a"/>
    <w:link w:val="a6"/>
    <w:uiPriority w:val="99"/>
    <w:qFormat/>
    <w:rsid w:val="0032039D"/>
    <w:pPr>
      <w:spacing w:after="0" w:line="240" w:lineRule="auto"/>
      <w:jc w:val="center"/>
    </w:pPr>
    <w:rPr>
      <w:rFonts w:ascii="Times New Roman" w:eastAsia="Times New Roman" w:hAnsi="Times New Roman"/>
      <w:b/>
      <w:sz w:val="32"/>
      <w:szCs w:val="20"/>
      <w:lang w:val="en-US" w:eastAsia="uk-UA"/>
    </w:rPr>
  </w:style>
  <w:style w:type="character" w:customStyle="1" w:styleId="a6">
    <w:name w:val="Подзаголовок Знак"/>
    <w:link w:val="a5"/>
    <w:uiPriority w:val="99"/>
    <w:locked/>
    <w:rsid w:val="0032039D"/>
    <w:rPr>
      <w:rFonts w:ascii="Times New Roman" w:hAnsi="Times New Roman" w:cs="Times New Roman"/>
      <w:b/>
      <w:sz w:val="20"/>
      <w:szCs w:val="20"/>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15408">
      <w:bodyDiv w:val="1"/>
      <w:marLeft w:val="0"/>
      <w:marRight w:val="0"/>
      <w:marTop w:val="0"/>
      <w:marBottom w:val="0"/>
      <w:divBdr>
        <w:top w:val="none" w:sz="0" w:space="0" w:color="auto"/>
        <w:left w:val="none" w:sz="0" w:space="0" w:color="auto"/>
        <w:bottom w:val="none" w:sz="0" w:space="0" w:color="auto"/>
        <w:right w:val="none" w:sz="0" w:space="0" w:color="auto"/>
      </w:divBdr>
    </w:div>
    <w:div w:id="759837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3282</Words>
  <Characters>18708</Characters>
  <Application>Microsoft Office Word</Application>
  <DocSecurity>0</DocSecurity>
  <Lines>155</Lines>
  <Paragraphs>43</Paragraphs>
  <ScaleCrop>false</ScaleCrop>
  <Company>MultiDVD Team</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AdminCS</dc:creator>
  <cp:keywords/>
  <dc:description/>
  <cp:lastModifiedBy>Oksana</cp:lastModifiedBy>
  <cp:revision>5</cp:revision>
  <dcterms:created xsi:type="dcterms:W3CDTF">2022-01-18T12:55:00Z</dcterms:created>
  <dcterms:modified xsi:type="dcterms:W3CDTF">2022-04-27T10:05:00Z</dcterms:modified>
</cp:coreProperties>
</file>